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27" w:rsidRDefault="00FB3D27" w:rsidP="00E33E4E">
      <w:pPr>
        <w:pStyle w:val="1"/>
      </w:pPr>
      <w:r>
        <w:rPr>
          <w:rFonts w:hint="eastAsia"/>
        </w:rPr>
        <w:t>强化民主监督 打造严的品牌——徐州市信访局召开“三风六纪”民主监督会</w:t>
      </w:r>
    </w:p>
    <w:p w:rsidR="00FB3D27" w:rsidRDefault="00FB3D27" w:rsidP="00FB3D27">
      <w:pPr>
        <w:ind w:firstLineChars="200" w:firstLine="420"/>
      </w:pPr>
      <w:r>
        <w:rPr>
          <w:rFonts w:hint="eastAsia"/>
        </w:rPr>
        <w:t>为深入打造党风廉政建设“严”的品牌，</w:t>
      </w:r>
      <w:r>
        <w:t>6</w:t>
      </w:r>
      <w:r>
        <w:t>月</w:t>
      </w:r>
      <w:r>
        <w:t>15</w:t>
      </w:r>
      <w:r>
        <w:t>日，徐州市信访局召开</w:t>
      </w:r>
      <w:r>
        <w:t>“</w:t>
      </w:r>
      <w:r>
        <w:t>三风六纪</w:t>
      </w:r>
      <w:r>
        <w:t>”</w:t>
      </w:r>
      <w:r>
        <w:t>民主监督会，这是该局</w:t>
      </w:r>
      <w:r>
        <w:t>“</w:t>
      </w:r>
      <w:r>
        <w:t>党风廉政教育月</w:t>
      </w:r>
      <w:r>
        <w:t>”</w:t>
      </w:r>
      <w:r>
        <w:t>活动九项内容的第二项。市政府副秘书长、信访局局长王晓松同志出席会议并讲话。</w:t>
      </w:r>
    </w:p>
    <w:p w:rsidR="00FB3D27" w:rsidRDefault="00FB3D27" w:rsidP="00FB3D27">
      <w:pPr>
        <w:ind w:firstLineChars="200" w:firstLine="420"/>
      </w:pPr>
      <w:r>
        <w:rPr>
          <w:rFonts w:hint="eastAsia"/>
        </w:rPr>
        <w:t>会上，“三风六纪”监督观察员和相关同志重点围绕机关党风、政风、作风和政治纪律、组织纪律、廉洁纪律、群众纪律、工作纪律、生活纪律等方面踊跃发言，讲工作务实，讲意见中恳，提出的</w:t>
      </w:r>
      <w:r>
        <w:t>24</w:t>
      </w:r>
      <w:r>
        <w:t>条意见建议都体现了对信访局的深厚感情。</w:t>
      </w:r>
    </w:p>
    <w:p w:rsidR="00FB3D27" w:rsidRDefault="00FB3D27" w:rsidP="00FB3D27">
      <w:pPr>
        <w:ind w:firstLineChars="200" w:firstLine="420"/>
      </w:pPr>
      <w:r>
        <w:rPr>
          <w:rFonts w:hint="eastAsia"/>
        </w:rPr>
        <w:t>王晓松在讲话中指出，党风廉政建设始终在路上，必须持之以恒抓在手上，抓实抓细，通过打造党风廉政建设工作严的品牌推动信访工作高质量发展。</w:t>
      </w:r>
    </w:p>
    <w:p w:rsidR="00FB3D27" w:rsidRDefault="00FB3D27" w:rsidP="00FB3D27">
      <w:pPr>
        <w:ind w:firstLineChars="200" w:firstLine="420"/>
      </w:pPr>
      <w:r>
        <w:rPr>
          <w:rFonts w:hint="eastAsia"/>
        </w:rPr>
        <w:t>王晓松强调，打造党风廉政建设工作严的品牌，必须提高政治站位、压实工作责任</w:t>
      </w:r>
    </w:p>
    <w:p w:rsidR="00FB3D27" w:rsidRDefault="00FB3D27" w:rsidP="00FB3D27">
      <w:pPr>
        <w:ind w:firstLineChars="200" w:firstLine="420"/>
      </w:pPr>
      <w:r>
        <w:rPr>
          <w:rFonts w:hint="eastAsia"/>
        </w:rPr>
        <w:t>今年是党的二十大召开之年，也是全面贯彻落实省市党代会精神的开局之年。打造党风廉政建设工作严的品牌，以实际行动迎接党的二十大胜利召开，必须纵深推进全面从严治党，压实党组、领导干部、“三风六纪”监督观察员、处室负责同志四级责任，才能在工作中做到及时发现、确实弄清、正确解决，才能第一时间补齐短板，才能更好的在纪律的约束下去行使自己的权利。要严字当头、紧字为要、实字着力，务实做好党风廉政建设工作，通过扎实有效的工作打造党风廉政建设严的品牌。</w:t>
      </w:r>
    </w:p>
    <w:p w:rsidR="00FB3D27" w:rsidRDefault="00FB3D27" w:rsidP="00FB3D27">
      <w:pPr>
        <w:ind w:firstLineChars="200" w:firstLine="420"/>
      </w:pPr>
      <w:r>
        <w:rPr>
          <w:rFonts w:hint="eastAsia"/>
        </w:rPr>
        <w:t>王晓松明确，打造党风廉政建设工作严的品牌，必须坚持问题导向、做到即知即改</w:t>
      </w:r>
    </w:p>
    <w:p w:rsidR="00FB3D27" w:rsidRDefault="00FB3D27" w:rsidP="00FB3D27">
      <w:pPr>
        <w:ind w:firstLineChars="200" w:firstLine="420"/>
      </w:pPr>
      <w:r>
        <w:rPr>
          <w:rFonts w:hint="eastAsia"/>
        </w:rPr>
        <w:t>“三风六纪”监督观察员在党风廉政建设工作中既要当好“探照灯”，又要当好“显微镜”。要抓住巡查整改反馈问题不丢手，清单化、责任化实现落实化。</w:t>
      </w:r>
      <w:r>
        <w:t>5</w:t>
      </w:r>
      <w:r>
        <w:t>月</w:t>
      </w:r>
      <w:r>
        <w:t>1</w:t>
      </w:r>
      <w:r>
        <w:t>日执行的《信访工作条例》明确了信访工作机关和信访工作干部不可为清单，要强化监督督促机制，真正做到哪里有问题管理要跟上，哪里有短板制度就管上。干部使用、评先评优、办公用纸、用车、用房要广泛听取大家的意见建议，把合理化建议固化为提高工作质效的规章制度。坚持实干得实惠、吃苦人吃香、有为才有位的原则，局党组将想尽一切办法让大家的辛苦付出能得到匹配。</w:t>
      </w:r>
    </w:p>
    <w:p w:rsidR="00FB3D27" w:rsidRDefault="00FB3D27" w:rsidP="00FB3D27">
      <w:pPr>
        <w:ind w:firstLineChars="200" w:firstLine="420"/>
      </w:pPr>
      <w:r>
        <w:rPr>
          <w:rFonts w:hint="eastAsia"/>
        </w:rPr>
        <w:t>王晓松指出，打造党风廉政建设工作严的品牌，必须加强机制建设、提升工作质效</w:t>
      </w:r>
    </w:p>
    <w:p w:rsidR="00FB3D27" w:rsidRDefault="00FB3D27" w:rsidP="00FB3D27">
      <w:pPr>
        <w:ind w:firstLineChars="200" w:firstLine="420"/>
      </w:pPr>
      <w:r>
        <w:rPr>
          <w:rFonts w:hint="eastAsia"/>
        </w:rPr>
        <w:t>进步深化与派驻组沟通协调机制、廉政文化融入机制、“</w:t>
      </w:r>
      <w:r>
        <w:t>12+N”</w:t>
      </w:r>
      <w:r>
        <w:t>廉政学习教育机制、重要时期</w:t>
      </w:r>
      <w:r>
        <w:t>“</w:t>
      </w:r>
      <w:r>
        <w:t>五个一</w:t>
      </w:r>
      <w:r>
        <w:t>”</w:t>
      </w:r>
      <w:r>
        <w:t>监督提醒机制、季度履行主体责任清单提醒机制、月度局务会汇报点评机制、</w:t>
      </w:r>
      <w:r>
        <w:t>“</w:t>
      </w:r>
      <w:r>
        <w:t>三风六纪</w:t>
      </w:r>
      <w:r>
        <w:t>”</w:t>
      </w:r>
      <w:r>
        <w:t>观察员观察监督机制等七项机制，与业务工作形成无缝对接的闭合机制，保障主责主业质效。要正确处理全面和重点的关系，抓重点工作、抓主要矛盾，以点带面促进各项任务落实。要发扬自我革命精神，努力破除惯性思维、路径依赖，全面审视工作目标、工作部署、工作措施、工作成效，主动查找短板弱项、空档缺项，剖析原因，提出务实管用举措，把短板补齐、把弱项做强。</w:t>
      </w:r>
    </w:p>
    <w:p w:rsidR="00FB3D27" w:rsidRDefault="00FB3D27" w:rsidP="00FB3D27">
      <w:pPr>
        <w:ind w:firstLineChars="200" w:firstLine="420"/>
      </w:pPr>
      <w:r>
        <w:rPr>
          <w:rFonts w:hint="eastAsia"/>
        </w:rPr>
        <w:t>王晓松要求，打造党风廉政建设工作严的品牌，必须强化民主监督，激发内在动力</w:t>
      </w:r>
    </w:p>
    <w:p w:rsidR="00FB3D27" w:rsidRDefault="00FB3D27" w:rsidP="00FB3D27">
      <w:pPr>
        <w:ind w:firstLineChars="200" w:firstLine="420"/>
      </w:pPr>
      <w:r>
        <w:rPr>
          <w:rFonts w:hint="eastAsia"/>
        </w:rPr>
        <w:t>班子成员既要以身作则，又要动态掌握分管领域干部的思想、愿望，看见苗头就提醒、听到反映就过问，通过“治心病”实现“治未病”，切实担负起抓队伍、管干部的政治责任。“三风六纪”观察监督小组成员要切实履行对机关党员干部党风、政风、作风和政治纪律、组织纪律、廉洁纪律、群众纪律、工作纪律、生活纪律执行情况的观察监督，及时收集了解机关存在的问题不足、及时宣传政策法规发现好人好事、积极参与局机关党风廉政建设的监督、定期召开观察监督情况研判会，打造务实高效的“三清示范区”，不断推动党要管党、全面从严治党向纵深发展，推动信访工作高质量发展，</w:t>
      </w:r>
    </w:p>
    <w:p w:rsidR="00FB3D27" w:rsidRDefault="00FB3D27" w:rsidP="00FB3D27">
      <w:pPr>
        <w:ind w:firstLineChars="200" w:firstLine="420"/>
      </w:pPr>
      <w:r>
        <w:rPr>
          <w:rFonts w:hint="eastAsia"/>
        </w:rPr>
        <w:t>会议由副局长詹龙同志主持。市纪委监委三室副主任石璐、市纪委监委派驻第八纪检监察组副组长蒋明祥、副局长李学全、“三风六纪”观察监督员、部分处室负责人及办公室负责财务人员出席。</w:t>
      </w:r>
    </w:p>
    <w:p w:rsidR="00FB3D27" w:rsidRPr="006D1AD3" w:rsidRDefault="00FB3D27" w:rsidP="00FB3D27">
      <w:pPr>
        <w:ind w:firstLineChars="200" w:firstLine="420"/>
        <w:jc w:val="right"/>
      </w:pPr>
      <w:r w:rsidRPr="006D1AD3">
        <w:rPr>
          <w:rFonts w:hint="eastAsia"/>
        </w:rPr>
        <w:t>徐州市信访局</w:t>
      </w:r>
      <w:r w:rsidRPr="006D1AD3">
        <w:t>2022-06-16</w:t>
      </w:r>
    </w:p>
    <w:p w:rsidR="00FB3D27" w:rsidRDefault="00FB3D27" w:rsidP="00DE4312">
      <w:pPr>
        <w:sectPr w:rsidR="00FB3D27" w:rsidSect="00DE431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35005" w:rsidRDefault="00535005"/>
    <w:sectPr w:rsidR="00535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D27"/>
    <w:rsid w:val="00535005"/>
    <w:rsid w:val="00FB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B3D2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FB3D2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Win10NeT.COM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2022-07-08T08:31:00Z</dcterms:created>
</cp:coreProperties>
</file>