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49" w:rsidRDefault="003D7B49" w:rsidP="00A5403B">
      <w:pPr>
        <w:pStyle w:val="1"/>
      </w:pPr>
      <w:r w:rsidRPr="00CE39B6">
        <w:rPr>
          <w:rFonts w:hint="eastAsia"/>
        </w:rPr>
        <w:t>锦屏</w:t>
      </w:r>
      <w:r>
        <w:t>县信访局做好</w:t>
      </w:r>
      <w:r>
        <w:t>“</w:t>
      </w:r>
      <w:r>
        <w:t>三服务</w:t>
      </w:r>
      <w:r>
        <w:t>”</w:t>
      </w:r>
      <w:r>
        <w:t>落实好</w:t>
      </w:r>
      <w:r>
        <w:t>“</w:t>
      </w:r>
      <w:r>
        <w:t>我为群众办实事</w:t>
      </w:r>
      <w:r>
        <w:t>”</w:t>
      </w:r>
    </w:p>
    <w:p w:rsidR="003D7B49" w:rsidRDefault="003D7B49" w:rsidP="003D7B49">
      <w:pPr>
        <w:ind w:firstLineChars="200" w:firstLine="420"/>
      </w:pPr>
      <w:r>
        <w:rPr>
          <w:rFonts w:hint="eastAsia"/>
        </w:rPr>
        <w:t>为隆重庆祝中国共产党成立</w:t>
      </w:r>
      <w:r>
        <w:t>100</w:t>
      </w:r>
      <w:r>
        <w:t>周年，集中展示我们党不忘初心、牢记使命、永远奋斗的新时代风貌，贯彻落实中央、省委、州委和县委关于党史学习教育</w:t>
      </w:r>
      <w:r>
        <w:t>“</w:t>
      </w:r>
      <w:r>
        <w:t>我为群众办实事</w:t>
      </w:r>
      <w:r>
        <w:t>”</w:t>
      </w:r>
      <w:r>
        <w:t>实践活动的部署要求，县信访局</w:t>
      </w:r>
      <w:r>
        <w:t>“</w:t>
      </w:r>
      <w:r>
        <w:t>三服务</w:t>
      </w:r>
      <w:r>
        <w:t>”</w:t>
      </w:r>
      <w:r>
        <w:t>落实好</w:t>
      </w:r>
      <w:r>
        <w:t>“</w:t>
      </w:r>
      <w:r>
        <w:t>我为群众办实事</w:t>
      </w:r>
      <w:r>
        <w:t>”</w:t>
      </w:r>
      <w:r>
        <w:t>。</w:t>
      </w:r>
    </w:p>
    <w:p w:rsidR="003D7B49" w:rsidRDefault="003D7B49" w:rsidP="003D7B49">
      <w:pPr>
        <w:ind w:firstLineChars="200" w:firstLine="420"/>
      </w:pPr>
      <w:r>
        <w:rPr>
          <w:rFonts w:hint="eastAsia"/>
        </w:rPr>
        <w:t>一是做好信访本职工作服务。该局把“我为群众办实事”实践活动作为党史学习教育重要内容，结合工作实际，做好信访本职工作服务。在日常接访过程中做到热情接待、及时转交办和督办信访事项；开展领导干部接访、包案督访、带案下访，带头化解矛盾纠纷和信访突出问题。引导广大党员干部用情用力为民解难题办实事，努力将党史学习教育成效转化为推动信访工作高质量发展的强大力量。我局结合工作实际，察民情、访民意，聚焦群众“急难愁盼”问题，着力破解民生难点痛点，解决一批损害群众利益的纠纷矛盾，让群众有更多更实在的获得感幸福感安全感。</w:t>
      </w:r>
    </w:p>
    <w:p w:rsidR="003D7B49" w:rsidRDefault="003D7B49" w:rsidP="003D7B49">
      <w:pPr>
        <w:ind w:firstLineChars="200" w:firstLine="420"/>
      </w:pPr>
      <w:r>
        <w:rPr>
          <w:rFonts w:hint="eastAsia"/>
        </w:rPr>
        <w:t>二是做好联系帮扶村服务工作。该局把党史学习教育与创下历史性成就的脱贫攻坚精神结合起来，做好联系帮扶村服务工作。该局主要负责同志及班子成员深入联系帮扶村开展“我为群众办实事”调研，为裕和村群众解决农田灌溉</w:t>
      </w:r>
      <w:r>
        <w:t>3000</w:t>
      </w:r>
      <w:r>
        <w:t>米水管。同时，县信访局利用周末时间，深入帮扶联系村河口乡裕和村、锦中村开展新冠疫苗接种排查动员及</w:t>
      </w:r>
      <w:r>
        <w:t>“</w:t>
      </w:r>
      <w:r>
        <w:t>国家反诈中心</w:t>
      </w:r>
      <w:r>
        <w:t>”APP</w:t>
      </w:r>
      <w:r>
        <w:t>推广工作。切实做好群众疫苗接种的</w:t>
      </w:r>
      <w:r>
        <w:t>“</w:t>
      </w:r>
      <w:r>
        <w:t>宣传员</w:t>
      </w:r>
      <w:r>
        <w:t>”“</w:t>
      </w:r>
      <w:r>
        <w:t>劝导员</w:t>
      </w:r>
      <w:r>
        <w:t>”“</w:t>
      </w:r>
      <w:r>
        <w:t>排查员</w:t>
      </w:r>
      <w:r>
        <w:t>”,</w:t>
      </w:r>
      <w:r>
        <w:t>为推进新冠肺炎全民免疫行动奠定坚实基础。通过推广安装</w:t>
      </w:r>
      <w:r>
        <w:t>“</w:t>
      </w:r>
      <w:r>
        <w:t>国家反诈中心</w:t>
      </w:r>
      <w:r>
        <w:t>”APP</w:t>
      </w:r>
      <w:r>
        <w:t>，切实提高人民群众识骗、防骗意识，保护好人群的</w:t>
      </w:r>
      <w:r>
        <w:rPr>
          <w:rFonts w:hint="eastAsia"/>
        </w:rPr>
        <w:t>“钱袋子”，确保国家反诈中心</w:t>
      </w:r>
      <w:r>
        <w:t>APP</w:t>
      </w:r>
      <w:r>
        <w:t>推广工作取得实效。</w:t>
      </w:r>
    </w:p>
    <w:p w:rsidR="003D7B49" w:rsidRDefault="003D7B49" w:rsidP="003D7B49">
      <w:pPr>
        <w:ind w:firstLineChars="200" w:firstLine="420"/>
      </w:pPr>
      <w:r>
        <w:rPr>
          <w:rFonts w:hint="eastAsia"/>
        </w:rPr>
        <w:t>三是做好自愿者服务工作。为深入推进党史学习教育和专题教育，扎实开展“我为群众办实事”实践活动和“党员进社区”志愿服务活动。该局定期组织干部职工进入“十清”网格责任区域开展环境卫生整治志愿服务活动。活动中，大家手拿扫帚、镰刀、钳子、钢锹、铁铲等工具，对废弃猪圈、卫生死角等重点区域进行集中清理，对住户乱扔垃圾、乱停乱放等行为进行引导宣传。经过大家的共同努力，责任区环境焕然一新，得到了社区居民和商户的充分肯定。</w:t>
      </w:r>
    </w:p>
    <w:p w:rsidR="003D7B49" w:rsidRDefault="003D7B49" w:rsidP="003D7B49">
      <w:pPr>
        <w:ind w:firstLineChars="200" w:firstLine="420"/>
        <w:jc w:val="right"/>
      </w:pPr>
      <w:r w:rsidRPr="00CE39B6">
        <w:rPr>
          <w:rFonts w:hint="eastAsia"/>
        </w:rPr>
        <w:t>锦屏县信访局</w:t>
      </w:r>
      <w:r w:rsidRPr="00CE39B6">
        <w:t>2021-09-17</w:t>
      </w:r>
    </w:p>
    <w:p w:rsidR="003D7B49" w:rsidRDefault="003D7B49" w:rsidP="00A22AE3">
      <w:pPr>
        <w:sectPr w:rsidR="003D7B49" w:rsidSect="00A22AE3">
          <w:type w:val="continuous"/>
          <w:pgSz w:w="11906" w:h="16838"/>
          <w:pgMar w:top="1644" w:right="1236" w:bottom="1418" w:left="1814" w:header="851" w:footer="907" w:gutter="0"/>
          <w:pgNumType w:start="1"/>
          <w:cols w:space="720"/>
          <w:docGrid w:type="lines" w:linePitch="341" w:charSpace="2373"/>
        </w:sectPr>
      </w:pPr>
    </w:p>
    <w:p w:rsidR="00B54731" w:rsidRDefault="00B54731"/>
    <w:sectPr w:rsidR="00B547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7B49"/>
    <w:rsid w:val="003D7B49"/>
    <w:rsid w:val="00B54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7B4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D7B4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Company>Win10NeT.COM</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2022-07-08T09:02:00Z</dcterms:created>
</cp:coreProperties>
</file>