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1E" w:rsidRDefault="0056211E" w:rsidP="00554101">
      <w:pPr>
        <w:pStyle w:val="1"/>
      </w:pPr>
      <w:r w:rsidRPr="00554101">
        <w:rPr>
          <w:rFonts w:hint="eastAsia"/>
        </w:rPr>
        <w:t>党史励新志</w:t>
      </w:r>
      <w:r w:rsidRPr="00554101">
        <w:t xml:space="preserve"> 奋进新时代</w:t>
      </w:r>
      <w:r w:rsidRPr="00554101">
        <w:t>——</w:t>
      </w:r>
      <w:r w:rsidRPr="00554101">
        <w:t>滁州市信访局举办党史学习教育专题读书班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为推动全市信访系统党史学习教育往深里走、往实里走，</w:t>
      </w:r>
      <w:r>
        <w:t>5</w:t>
      </w:r>
      <w:r>
        <w:t>月</w:t>
      </w:r>
      <w:r>
        <w:t>13</w:t>
      </w:r>
      <w:r>
        <w:t>日、</w:t>
      </w:r>
      <w:r>
        <w:t>14</w:t>
      </w:r>
      <w:r>
        <w:t>日，滁州市信访局组织开展全市信访系统党史学习教育专题读书班。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坚持原原本本学、联系实际学，精心安排学习内容，帮助全市信访系统同志进一步全面了解党的百年历史。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市委副秘书长、市信访局局长王勇同志组织专题读书班动员讲话，充分阐明了党史学习教育重大意义、学习方法、实践落点，集中传达学习习近平总书记考察广西重要讲话精神和习近平《论中国共产党历史》重要章节。二级调研员傅家德、四级调研员李再标组织领学《中国共产党简史》。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副局长谢飞同志、副局长刘枫同志分别进行党课辅导，用大量鲜活生动的事例阐明了中国共产党为什么能、马克思主义为什么行、中国特色社会主义为什么好。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注重人人接受教育、人人组织教育。安排各县</w:t>
      </w:r>
      <w:r>
        <w:t>(</w:t>
      </w:r>
      <w:r>
        <w:t>市、区</w:t>
      </w:r>
      <w:r>
        <w:t>)</w:t>
      </w:r>
      <w:r>
        <w:t>信访局班子成员作学习体会交流，检验前一段时间学习成效，相互启发交流。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组织科级以下党员干部开展“我讲一堂微党史课”活动，用一个个感人至深的小故事和党史中发人深省的小细节，让党史学习更加丰满生动。召开党小组会，大家畅所欲言，纷纷表达了对党的无限忠诚和深厚爱戴。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丰富活动形式，激发党史学习热情。</w:t>
      </w:r>
    </w:p>
    <w:p w:rsidR="0056211E" w:rsidRDefault="0056211E" w:rsidP="0056211E">
      <w:pPr>
        <w:ind w:firstLineChars="200" w:firstLine="420"/>
        <w:jc w:val="left"/>
      </w:pPr>
      <w:r>
        <w:rPr>
          <w:rFonts w:hint="eastAsia"/>
        </w:rPr>
        <w:t>开展“学党史、守初心、担使命”主题演讲比赛，来自</w:t>
      </w:r>
      <w:r>
        <w:t>8</w:t>
      </w:r>
      <w:r>
        <w:t>个县</w:t>
      </w:r>
      <w:r>
        <w:t>(</w:t>
      </w:r>
      <w:r>
        <w:t>市、区</w:t>
      </w:r>
      <w:r>
        <w:t>)</w:t>
      </w:r>
      <w:r>
        <w:t>信访部门的</w:t>
      </w:r>
      <w:r>
        <w:t>10</w:t>
      </w:r>
      <w:r>
        <w:t>名参赛选手慷慨激昂、感情真挚，抒发对党的一片赤诚，表达对信访工作的热爱，充分展现新时代信访干部昂扬向上的精神风貌。</w:t>
      </w:r>
    </w:p>
    <w:p w:rsidR="0056211E" w:rsidRDefault="0056211E" w:rsidP="00554101">
      <w:pPr>
        <w:ind w:firstLine="200"/>
      </w:pPr>
      <w:r>
        <w:rPr>
          <w:rFonts w:hint="eastAsia"/>
        </w:rPr>
        <w:t>市委副秘书长、市信访局局长王勇同志到场致辞，提出全市信访系统同志要学思践悟、知行合一，传承弘扬党在百年创业征程中艰苦奋斗的实干精神，助力全市信访工作不断开创新局面。</w:t>
      </w:r>
    </w:p>
    <w:p w:rsidR="0056211E" w:rsidRDefault="0056211E" w:rsidP="00554101">
      <w:pPr>
        <w:ind w:firstLine="200"/>
      </w:pPr>
      <w:r>
        <w:rPr>
          <w:rFonts w:hint="eastAsia"/>
        </w:rPr>
        <w:t>追溯红色记忆，汲取奋进力量。</w:t>
      </w:r>
    </w:p>
    <w:p w:rsidR="0056211E" w:rsidRDefault="0056211E" w:rsidP="00554101">
      <w:pPr>
        <w:ind w:firstLine="200"/>
      </w:pPr>
      <w:r>
        <w:rPr>
          <w:rFonts w:hint="eastAsia"/>
        </w:rPr>
        <w:t>组织前往皇甫烈士陵园，向革命烈士进献花篮，重温入党誓词，缅怀革命先烈。</w:t>
      </w:r>
    </w:p>
    <w:p w:rsidR="0056211E" w:rsidRDefault="0056211E" w:rsidP="00554101">
      <w:pPr>
        <w:ind w:firstLine="200"/>
      </w:pPr>
      <w:r>
        <w:rPr>
          <w:rFonts w:hint="eastAsia"/>
        </w:rPr>
        <w:t>参观皇甫革命历史纪念馆，回顾了创建皖东革命根据地的历史过程，瞻仰刘少奇、张云逸、徐海东等老一辈革命家的英勇事迹，读书班的同志深受教育，表示要以革命先辈为榜样，不忘初心，砥砺前行。</w:t>
      </w:r>
    </w:p>
    <w:p w:rsidR="0056211E" w:rsidRDefault="0056211E" w:rsidP="00554101">
      <w:pPr>
        <w:ind w:firstLine="200"/>
      </w:pPr>
      <w:r>
        <w:rPr>
          <w:rFonts w:hint="eastAsia"/>
        </w:rPr>
        <w:t>随后，又一同参观了鸦窝村乡村记忆馆，一件件老旧物件折射出新中国从站起来、富起来到强起来的光辉历程，大家纷纷感慨要紧跟党的步伐，以更加昂扬的斗志投身社会主义现代化建设伟大征程，为建设美好滁州贡献力量。</w:t>
      </w:r>
    </w:p>
    <w:p w:rsidR="0056211E" w:rsidRDefault="0056211E" w:rsidP="00554101">
      <w:pPr>
        <w:ind w:firstLine="200"/>
        <w:jc w:val="right"/>
      </w:pPr>
      <w:r w:rsidRPr="00554101">
        <w:rPr>
          <w:rFonts w:hint="eastAsia"/>
        </w:rPr>
        <w:t>滁州市人民政府信访局</w:t>
      </w:r>
      <w:r w:rsidRPr="00554101">
        <w:t>2021-05-17</w:t>
      </w:r>
    </w:p>
    <w:p w:rsidR="0056211E" w:rsidRDefault="0056211E" w:rsidP="00AE492E">
      <w:pPr>
        <w:sectPr w:rsidR="0056211E" w:rsidSect="00AE49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7D63" w:rsidRDefault="00447D63"/>
    <w:sectPr w:rsidR="0044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11E"/>
    <w:rsid w:val="00447D63"/>
    <w:rsid w:val="0056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21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621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Win10NeT.COM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2022-07-08T08:49:00Z</dcterms:created>
</cp:coreProperties>
</file>