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7021" w:rsidRDefault="005D7021" w:rsidP="008934BD">
      <w:pPr>
        <w:pStyle w:val="1"/>
      </w:pPr>
      <w:r w:rsidRPr="008934BD">
        <w:rPr>
          <w:rFonts w:hint="eastAsia"/>
        </w:rPr>
        <w:t>坚持认真较真</w:t>
      </w:r>
      <w:r w:rsidRPr="008934BD">
        <w:t xml:space="preserve"> </w:t>
      </w:r>
      <w:r w:rsidRPr="008934BD">
        <w:t>“</w:t>
      </w:r>
      <w:r w:rsidRPr="008934BD">
        <w:t>信访</w:t>
      </w:r>
      <w:r w:rsidRPr="008934BD">
        <w:t>”</w:t>
      </w:r>
      <w:r w:rsidRPr="008934BD">
        <w:t>变</w:t>
      </w:r>
      <w:r w:rsidRPr="008934BD">
        <w:t>“</w:t>
      </w:r>
      <w:r w:rsidRPr="008934BD">
        <w:t>信任</w:t>
      </w:r>
      <w:r w:rsidRPr="008934BD">
        <w:t>”</w:t>
      </w:r>
    </w:p>
    <w:p w:rsidR="005D7021" w:rsidRDefault="005D7021" w:rsidP="005D7021">
      <w:pPr>
        <w:ind w:firstLineChars="200" w:firstLine="420"/>
      </w:pPr>
      <w:r>
        <w:rPr>
          <w:rFonts w:hint="eastAsia"/>
        </w:rPr>
        <w:t>纪检监察信访举报工作是“送上门来”的群众工作，是党风廉政建设和反腐败斗争的重要基础性工作。</w:t>
      </w:r>
      <w:r>
        <w:t>2021</w:t>
      </w:r>
      <w:r>
        <w:t>年，市纪委监委通过领导包案、专班负责、一案一策、提级办理等举措，上下联动、综合研判、找准症结，一体推进业务内外问题统筹化解，认真解决涉及群众切身利益的疑难复杂信访问题，实现</w:t>
      </w:r>
      <w:r>
        <w:t>30</w:t>
      </w:r>
      <w:r>
        <w:t>件疑难复杂积案全面清仓，更有效地维护了人民群众的合法权益。</w:t>
      </w:r>
    </w:p>
    <w:p w:rsidR="005D7021" w:rsidRDefault="005D7021" w:rsidP="005D7021">
      <w:pPr>
        <w:ind w:firstLineChars="200" w:firstLine="420"/>
      </w:pPr>
      <w:r>
        <w:rPr>
          <w:rFonts w:hint="eastAsia"/>
        </w:rPr>
        <w:t>信访举报工作是反映社情民意的重要窗口。</w:t>
      </w:r>
      <w:r>
        <w:t>2021</w:t>
      </w:r>
      <w:r>
        <w:t>年，市纪委监委来访接待室共接待来访咨询</w:t>
      </w:r>
      <w:r>
        <w:t>600</w:t>
      </w:r>
      <w:r>
        <w:t>多批次，跟踪督办业务外信访举报件</w:t>
      </w:r>
      <w:r>
        <w:t>150</w:t>
      </w:r>
      <w:r>
        <w:t>多件，省级以上越级举报同比去年下降</w:t>
      </w:r>
      <w:r>
        <w:t>46%</w:t>
      </w:r>
      <w:r>
        <w:t>，重复访同比下降</w:t>
      </w:r>
      <w:r>
        <w:t>52%</w:t>
      </w:r>
      <w:r>
        <w:t>，本级信访举报吸附力明显提升。</w:t>
      </w:r>
    </w:p>
    <w:p w:rsidR="005D7021" w:rsidRDefault="005D7021" w:rsidP="005D7021">
      <w:pPr>
        <w:ind w:firstLineChars="200" w:firstLine="420"/>
      </w:pPr>
      <w:r>
        <w:rPr>
          <w:rFonts w:hint="eastAsia"/>
        </w:rPr>
        <w:t>“信访举报包含着群众的迫切期待，需要查清查透，才能经得起群众和历史的检验。”市纪委监委相关负责人表示，如果反映的问题涉及纪检监察业务，会被一管到底，即使是业务外问题，也会得到合理引导和跟踪督办，让问题有回应、群众有收获。</w:t>
      </w:r>
    </w:p>
    <w:p w:rsidR="005D7021" w:rsidRDefault="005D7021" w:rsidP="005D7021">
      <w:pPr>
        <w:ind w:firstLineChars="200" w:firstLine="420"/>
      </w:pPr>
      <w:r>
        <w:rPr>
          <w:rFonts w:hint="eastAsia"/>
        </w:rPr>
        <w:t>查阅档案、会议、财务资料</w:t>
      </w:r>
      <w:r>
        <w:t>400</w:t>
      </w:r>
      <w:r>
        <w:t>余卷（册）、</w:t>
      </w:r>
      <w:r>
        <w:t>1000</w:t>
      </w:r>
      <w:r>
        <w:t>余份，走访村民与相关人员</w:t>
      </w:r>
      <w:r>
        <w:t>100</w:t>
      </w:r>
      <w:r>
        <w:t>余人，核查跨越</w:t>
      </w:r>
      <w:r>
        <w:t>10</w:t>
      </w:r>
      <w:r>
        <w:t>多年的各类项目材料，整理形成案卷</w:t>
      </w:r>
      <w:r>
        <w:t>9</w:t>
      </w:r>
      <w:r>
        <w:t>大卷，核查报告近万字</w:t>
      </w:r>
      <w:r>
        <w:t>……</w:t>
      </w:r>
      <w:r>
        <w:t>这是</w:t>
      </w:r>
      <w:r>
        <w:t>2021</w:t>
      </w:r>
      <w:r>
        <w:t>年市纪委监委调查某乡镇信访举报件的一组工作数据，正是这样的</w:t>
      </w:r>
      <w:r>
        <w:t>“</w:t>
      </w:r>
      <w:r>
        <w:t>认真劲</w:t>
      </w:r>
      <w:r>
        <w:t>”“</w:t>
      </w:r>
      <w:r>
        <w:t>较真劲</w:t>
      </w:r>
      <w:r>
        <w:t>”</w:t>
      </w:r>
      <w:r>
        <w:t>，赢得了党员群众的信任。</w:t>
      </w:r>
    </w:p>
    <w:p w:rsidR="005D7021" w:rsidRDefault="005D7021" w:rsidP="005D7021">
      <w:pPr>
        <w:ind w:firstLineChars="200" w:firstLine="420"/>
      </w:pPr>
      <w:r>
        <w:rPr>
          <w:rFonts w:hint="eastAsia"/>
        </w:rPr>
        <w:t>“群众一直举报，说明心结没解开。”市纪委监委有关负责人介绍，许多信访积案之所以长年难以化解，就是因为涉及的部门多。于是，在市纪委监委牵头下，政法、公安、司法、财政、人社、民政、自然资源等多部门参与，不仅深查严处涉纪问题，还一并推进业务外利益纠纷解决。</w:t>
      </w:r>
    </w:p>
    <w:p w:rsidR="005D7021" w:rsidRDefault="005D7021" w:rsidP="005D7021">
      <w:pPr>
        <w:ind w:firstLineChars="200" w:firstLine="420"/>
      </w:pPr>
      <w:r>
        <w:rPr>
          <w:rFonts w:hint="eastAsia"/>
        </w:rPr>
        <w:t>为了统筹力量、扎实推进信访办案，我市依托以纪检监察室为基础的执纪执法工作单元，每个纪检监察室牵头调度</w:t>
      </w:r>
      <w:r>
        <w:t>2—3</w:t>
      </w:r>
      <w:r>
        <w:t>个派驻纪检监察组和</w:t>
      </w:r>
      <w:r>
        <w:t>5—6</w:t>
      </w:r>
      <w:r>
        <w:t>个乡镇（街道）纪（工）委，构建</w:t>
      </w:r>
      <w:r>
        <w:t>“</w:t>
      </w:r>
      <w:r>
        <w:t>室</w:t>
      </w:r>
      <w:r>
        <w:t>”</w:t>
      </w:r>
      <w:r>
        <w:t>牵头主导、</w:t>
      </w:r>
      <w:r>
        <w:t>“</w:t>
      </w:r>
      <w:r>
        <w:t>组、地</w:t>
      </w:r>
      <w:r>
        <w:t>”</w:t>
      </w:r>
      <w:r>
        <w:t>积极领办的工作模式。通过</w:t>
      </w:r>
      <w:r>
        <w:t>“</w:t>
      </w:r>
      <w:r>
        <w:t>室组地</w:t>
      </w:r>
      <w:r>
        <w:t>”</w:t>
      </w:r>
      <w:r>
        <w:t>联动监督，围绕群众关心关注的生态环保、</w:t>
      </w:r>
      <w:r>
        <w:t>“</w:t>
      </w:r>
      <w:r>
        <w:t>双减</w:t>
      </w:r>
      <w:r>
        <w:t>”</w:t>
      </w:r>
      <w:r>
        <w:t>政策、村务公开等问题开展专项监督检查，</w:t>
      </w:r>
      <w:r>
        <w:t>2021</w:t>
      </w:r>
      <w:r>
        <w:t>年累计推动解决群众操心事、烦心事</w:t>
      </w:r>
      <w:r>
        <w:t>190</w:t>
      </w:r>
      <w:r>
        <w:t>余件。</w:t>
      </w:r>
    </w:p>
    <w:p w:rsidR="005D7021" w:rsidRDefault="005D7021" w:rsidP="005D7021">
      <w:pPr>
        <w:ind w:firstLineChars="200" w:firstLine="420"/>
      </w:pPr>
      <w:r>
        <w:rPr>
          <w:rFonts w:hint="eastAsia"/>
        </w:rPr>
        <w:t>“下阶段，将继续以认真较真的工作态度、扎实详实的调查取证、过硬过关的处置结果，推动形成风清气正的政治生态。”市纪委监委相关负责人表示。</w:t>
      </w:r>
    </w:p>
    <w:p w:rsidR="005D7021" w:rsidRDefault="005D7021" w:rsidP="008934BD">
      <w:pPr>
        <w:ind w:firstLine="420"/>
        <w:jc w:val="right"/>
      </w:pPr>
      <w:r w:rsidRPr="008934BD">
        <w:rPr>
          <w:rFonts w:hint="eastAsia"/>
        </w:rPr>
        <w:t>新浪网</w:t>
      </w:r>
      <w:r>
        <w:rPr>
          <w:rFonts w:hint="eastAsia"/>
        </w:rPr>
        <w:t>2022-1-10</w:t>
      </w:r>
    </w:p>
    <w:p w:rsidR="005D7021" w:rsidRDefault="005D7021" w:rsidP="00554EB0">
      <w:pPr>
        <w:sectPr w:rsidR="005D7021" w:rsidSect="00554EB0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B6F67" w:rsidRDefault="008B6F67"/>
    <w:sectPr w:rsidR="008B6F6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D7021"/>
    <w:rsid w:val="005D7021"/>
    <w:rsid w:val="008B6F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D702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5D702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138</Words>
  <Characters>792</Characters>
  <Application>Microsoft Office Word</Application>
  <DocSecurity>0</DocSecurity>
  <Lines>6</Lines>
  <Paragraphs>1</Paragraphs>
  <ScaleCrop>false</ScaleCrop>
  <Company>微软中国</Company>
  <LinksUpToDate>false</LinksUpToDate>
  <CharactersWithSpaces>929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2022-06-30T08:16:00Z</dcterms:created>
</cp:coreProperties>
</file>