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8CA" w:rsidRDefault="008708CA" w:rsidP="00787169">
      <w:pPr>
        <w:pStyle w:val="1"/>
      </w:pPr>
      <w:r w:rsidRPr="00787169">
        <w:rPr>
          <w:rFonts w:hint="eastAsia"/>
        </w:rPr>
        <w:t>改革强警</w:t>
      </w:r>
      <w:r w:rsidRPr="00787169">
        <w:t xml:space="preserve"> 冲破险阻奋楫中流</w:t>
      </w:r>
    </w:p>
    <w:p w:rsidR="008708CA" w:rsidRDefault="008708CA" w:rsidP="008708CA">
      <w:pPr>
        <w:ind w:firstLineChars="200" w:firstLine="420"/>
      </w:pPr>
      <w:r>
        <w:rPr>
          <w:rFonts w:hint="eastAsia"/>
        </w:rPr>
        <w:t>习近平总书记在庆祝中国共产党成立</w:t>
      </w:r>
      <w:r>
        <w:t>100</w:t>
      </w:r>
      <w:r>
        <w:t>周年大会上的讲话掷地有声，</w:t>
      </w:r>
      <w:r>
        <w:t>“</w:t>
      </w:r>
      <w:r>
        <w:t>改革开放是决定当代中国前途命运的关键一招，中国大踏步赶上了时代</w:t>
      </w:r>
      <w:r>
        <w:t>”</w:t>
      </w:r>
      <w:r>
        <w:t>，我们必须</w:t>
      </w:r>
      <w:r>
        <w:t>“</w:t>
      </w:r>
      <w:r>
        <w:t>全面深化改革开放，立足新发展阶段，完整、准确、全面贯彻新发展理念，构建新发展格局，推动高质量发展，推进科技自立自强</w:t>
      </w:r>
      <w:r>
        <w:t>”</w:t>
      </w:r>
      <w:r>
        <w:t>。</w:t>
      </w:r>
    </w:p>
    <w:p w:rsidR="008708CA" w:rsidRDefault="008708CA" w:rsidP="008708CA">
      <w:pPr>
        <w:ind w:firstLineChars="200" w:firstLine="420"/>
      </w:pPr>
      <w:r>
        <w:rPr>
          <w:rFonts w:hint="eastAsia"/>
        </w:rPr>
        <w:t>使命光荣、重任在肩。新的“赶考”路上，公安机关如何担负起新使命？清晰而宽阔的实现路径就在脚下——改革强警是必由之路。</w:t>
      </w:r>
    </w:p>
    <w:p w:rsidR="008708CA" w:rsidRDefault="008708CA" w:rsidP="008708CA">
      <w:pPr>
        <w:ind w:firstLineChars="200" w:firstLine="420"/>
      </w:pPr>
      <w:r>
        <w:rPr>
          <w:rFonts w:hint="eastAsia"/>
        </w:rPr>
        <w:t>以初心使命照亮重塑之路</w:t>
      </w:r>
    </w:p>
    <w:p w:rsidR="008708CA" w:rsidRDefault="008708CA" w:rsidP="008708CA">
      <w:pPr>
        <w:ind w:firstLineChars="200" w:firstLine="420"/>
      </w:pPr>
      <w:r>
        <w:rPr>
          <w:rFonts w:hint="eastAsia"/>
        </w:rPr>
        <w:t>百年激荡，一段气势恢宏的改革开放史，一段大气磅礴的公安改革史，其最初动因、主要过程、最终导向，都体现了共产党人为增进人民福祉的初心使命，都灌注了人民公安为人民的深刻情怀。</w:t>
      </w:r>
    </w:p>
    <w:p w:rsidR="008708CA" w:rsidRDefault="008708CA" w:rsidP="008708CA">
      <w:pPr>
        <w:ind w:firstLineChars="200" w:firstLine="420"/>
      </w:pPr>
      <w:r>
        <w:rPr>
          <w:rFonts w:hint="eastAsia"/>
        </w:rPr>
        <w:t>国务委员、公安部党委书记、部长赵克志在</w:t>
      </w:r>
      <w:r>
        <w:t>7</w:t>
      </w:r>
      <w:r>
        <w:t>月</w:t>
      </w:r>
      <w:r>
        <w:t>25</w:t>
      </w:r>
      <w:r>
        <w:t>日召开的全国公安机关深化警务机制改革推进会上指出，</w:t>
      </w:r>
      <w:r>
        <w:t>“</w:t>
      </w:r>
      <w:r>
        <w:t>把学习教育焕发出来的爱党爱国爱人民热情转化为铸忠诚、守初心、担使命的强大奋进力量，努力做出无愧于党和人民、无愧于历史和时代的新业绩</w:t>
      </w:r>
      <w:r>
        <w:t>”</w:t>
      </w:r>
      <w:r>
        <w:t>。</w:t>
      </w:r>
    </w:p>
    <w:p w:rsidR="008708CA" w:rsidRDefault="008708CA" w:rsidP="008708CA">
      <w:pPr>
        <w:ind w:firstLineChars="200" w:firstLine="420"/>
      </w:pPr>
      <w:r>
        <w:rPr>
          <w:rFonts w:hint="eastAsia"/>
        </w:rPr>
        <w:t>寻路，路在何方？党的领导指明方向。党的十八大以来，在以习近平同志为核心的党中央领导下，全国公安机关积极稳妥推进公安现役部队改革、国家移民管理体制改革、公安机构改革、行业公安管理体制调整和人民警察管理制度改革，基本实现了警务管理体制的系统性重塑和整体性改革。</w:t>
      </w:r>
    </w:p>
    <w:p w:rsidR="008708CA" w:rsidRDefault="008708CA" w:rsidP="008708CA">
      <w:pPr>
        <w:ind w:firstLineChars="200" w:firstLine="420"/>
      </w:pPr>
      <w:r>
        <w:rPr>
          <w:rFonts w:hint="eastAsia"/>
        </w:rPr>
        <w:t>使命，如何践行？党的十九大以来的全国公安实践给出“样板”答案：持续抓好全国公安工作会议精神落实，按照“做精机关、做优警种、做强基层、做实基础”的思路，聚焦战斗力标准，立足实战化要求，大力推进警务机制和勤务制度改革创新，加快构建适应新发展阶段要求的现代警务体系。</w:t>
      </w:r>
    </w:p>
    <w:p w:rsidR="008708CA" w:rsidRDefault="008708CA" w:rsidP="008708CA">
      <w:pPr>
        <w:ind w:firstLineChars="200" w:firstLine="420"/>
      </w:pPr>
      <w:r>
        <w:rPr>
          <w:rFonts w:hint="eastAsia"/>
        </w:rPr>
        <w:t>透视新时代公安改革，正凸显出诸多内涵与特点，其中非常关键的一点就在于要突出系统设计、全局观念，树立大改革观。</w:t>
      </w:r>
    </w:p>
    <w:p w:rsidR="008708CA" w:rsidRDefault="008708CA" w:rsidP="008708CA">
      <w:pPr>
        <w:ind w:firstLineChars="200" w:firstLine="420"/>
      </w:pPr>
      <w:r>
        <w:rPr>
          <w:rFonts w:hint="eastAsia"/>
        </w:rPr>
        <w:t>这是因为，改革已经迈入深水区，各种矛盾隐患聚合交织，这就急需建立多领域、多层次、多维度的制度设计，完善顶层设计与分层对接，统筹制度改革和制度运行，以达到问题导向和目标导向的统一。</w:t>
      </w:r>
    </w:p>
    <w:p w:rsidR="008708CA" w:rsidRDefault="008708CA" w:rsidP="008708CA">
      <w:pPr>
        <w:ind w:firstLineChars="200" w:firstLine="420"/>
      </w:pPr>
      <w:r>
        <w:rPr>
          <w:rFonts w:hint="eastAsia"/>
        </w:rPr>
        <w:t>管中窥豹，可见一斑。去年以来，各地公安机关积极贯彻落实公安部党委部署要求，持续深化“情指勤舆”一体化实战化运行机制改革，切实将其作为“一把手”工程抓紧抓实、强力推动，着力打造形成了风险防控全面精准、决策指挥高效顺畅、警务数据融合共享、警种优势合成作战、网上网下同步应对的新型警务运行模式。</w:t>
      </w:r>
    </w:p>
    <w:p w:rsidR="008708CA" w:rsidRDefault="008708CA" w:rsidP="008708CA">
      <w:pPr>
        <w:ind w:firstLineChars="200" w:firstLine="420"/>
      </w:pPr>
      <w:r>
        <w:rPr>
          <w:rFonts w:hint="eastAsia"/>
        </w:rPr>
        <w:t>系统变革带来整体效益：在福建福州，一名劫车行凶的嫌疑人不到</w:t>
      </w:r>
      <w:r>
        <w:t>2</w:t>
      </w:r>
      <w:r>
        <w:t>个小时就被抓获；在上海，市民被骗</w:t>
      </w:r>
      <w:r>
        <w:t>10</w:t>
      </w:r>
      <w:r>
        <w:t>余万元，警方</w:t>
      </w:r>
      <w:r>
        <w:t>20</w:t>
      </w:r>
      <w:r>
        <w:t>分钟内完成资金冻结</w:t>
      </w:r>
      <w:r>
        <w:t>……</w:t>
      </w:r>
    </w:p>
    <w:p w:rsidR="008708CA" w:rsidRDefault="008708CA" w:rsidP="008708CA">
      <w:pPr>
        <w:ind w:firstLineChars="200" w:firstLine="420"/>
      </w:pPr>
      <w:r>
        <w:rPr>
          <w:rFonts w:hint="eastAsia"/>
        </w:rPr>
        <w:t>河入峡谷、风过隘口，拼的既是意志更是实力。</w:t>
      </w:r>
    </w:p>
    <w:p w:rsidR="008708CA" w:rsidRDefault="008708CA" w:rsidP="008708CA">
      <w:pPr>
        <w:ind w:firstLineChars="200" w:firstLine="420"/>
      </w:pPr>
      <w:r>
        <w:rPr>
          <w:rFonts w:hint="eastAsia"/>
        </w:rPr>
        <w:t>公安改革再出发。当此紧要之时，全国公安机关更要以改革强警锤炼雄健体魄、顽强精神，才能冲破险阻、闯关夺隘，为实现中华民族伟大复兴提供势不可挡的磅礴力量。</w:t>
      </w:r>
    </w:p>
    <w:p w:rsidR="008708CA" w:rsidRDefault="008708CA" w:rsidP="008708CA">
      <w:pPr>
        <w:ind w:firstLineChars="200" w:firstLine="420"/>
      </w:pPr>
      <w:r>
        <w:rPr>
          <w:rFonts w:hint="eastAsia"/>
        </w:rPr>
        <w:t>以深化改革点燃发展引擎</w:t>
      </w:r>
    </w:p>
    <w:p w:rsidR="008708CA" w:rsidRDefault="008708CA" w:rsidP="008708CA">
      <w:pPr>
        <w:ind w:firstLineChars="200" w:firstLine="420"/>
      </w:pPr>
      <w:r>
        <w:rPr>
          <w:rFonts w:hint="eastAsia"/>
        </w:rPr>
        <w:t>当前，全面深化警务机制改革已经进入“滚石上山、爬坡过坎”的关键时期。发展前路，面临无数艰难险阻，还需闯过许多激流险滩，决非轻而易举之事。</w:t>
      </w:r>
    </w:p>
    <w:p w:rsidR="008708CA" w:rsidRDefault="008708CA" w:rsidP="008708CA">
      <w:pPr>
        <w:ind w:firstLineChars="200" w:firstLine="420"/>
      </w:pPr>
      <w:r>
        <w:rPr>
          <w:rFonts w:hint="eastAsia"/>
        </w:rPr>
        <w:t>强化执法政治责任，严格执法监督责任，完善责任追究制度——执法规范化建设再启新程；</w:t>
      </w:r>
    </w:p>
    <w:p w:rsidR="008708CA" w:rsidRDefault="008708CA" w:rsidP="008708CA">
      <w:pPr>
        <w:ind w:firstLineChars="200" w:firstLine="420"/>
      </w:pPr>
      <w:r>
        <w:rPr>
          <w:rFonts w:hint="eastAsia"/>
        </w:rPr>
        <w:t>深入推进公安“放管服”改革，服务国家重大发展战略，进一步研究推出更多保障举措，持续优化企业营商环境——“互联网</w:t>
      </w:r>
      <w:r>
        <w:t>+</w:t>
      </w:r>
      <w:r>
        <w:t>公安政务服务</w:t>
      </w:r>
      <w:r>
        <w:t>”</w:t>
      </w:r>
      <w:r>
        <w:t>再发新力；</w:t>
      </w:r>
    </w:p>
    <w:p w:rsidR="008708CA" w:rsidRDefault="008708CA" w:rsidP="008708CA">
      <w:pPr>
        <w:ind w:firstLineChars="200" w:firstLine="420"/>
      </w:pPr>
      <w:r>
        <w:rPr>
          <w:rFonts w:hint="eastAsia"/>
        </w:rPr>
        <w:t>深化推进基层警务运行机制和勤务制度改革，完善基础管控工作、社会面巡防管控机制和派出所勤务运行模式，不断探索完善同基层社会治理相适应的警务运行机制和勤务组织模式——完善基层社会治理永远在路上。</w:t>
      </w:r>
    </w:p>
    <w:p w:rsidR="008708CA" w:rsidRDefault="008708CA" w:rsidP="008708CA">
      <w:pPr>
        <w:ind w:firstLineChars="200" w:firstLine="420"/>
      </w:pPr>
      <w:r>
        <w:rPr>
          <w:rFonts w:hint="eastAsia"/>
        </w:rPr>
        <w:t>……</w:t>
      </w:r>
    </w:p>
    <w:p w:rsidR="008708CA" w:rsidRDefault="008708CA" w:rsidP="008708CA">
      <w:pPr>
        <w:ind w:firstLineChars="200" w:firstLine="420"/>
      </w:pPr>
      <w:r>
        <w:rPr>
          <w:rFonts w:hint="eastAsia"/>
        </w:rPr>
        <w:t>如何面对艰难挑战、着力培育内生动力，实现公安机关自身的“脱胎换骨”、重塑再造？答案简单却重若千钧：发展。</w:t>
      </w:r>
    </w:p>
    <w:p w:rsidR="008708CA" w:rsidRDefault="008708CA" w:rsidP="008708CA">
      <w:pPr>
        <w:ind w:firstLineChars="200" w:firstLine="420"/>
      </w:pPr>
      <w:r>
        <w:rPr>
          <w:rFonts w:hint="eastAsia"/>
        </w:rPr>
        <w:t>回望新世纪以来的公安发展史，始终绕不开基层基础这个关键。</w:t>
      </w:r>
    </w:p>
    <w:p w:rsidR="008708CA" w:rsidRDefault="008708CA" w:rsidP="008708CA">
      <w:pPr>
        <w:ind w:firstLineChars="200" w:firstLine="420"/>
      </w:pPr>
      <w:r>
        <w:rPr>
          <w:rFonts w:hint="eastAsia"/>
        </w:rPr>
        <w:t>从积极构建以“天网工程”为代表的立体化社会治安防控体系，到通过创建“枫桥式公安派出所”推动重心下移、警力下沉、保障下倾，再到着力构筑“云上警务”为代表的大数据警务……公安机关多点突破、狠抓落实，推动各项顶层设计、改革方案落地生根、稳步推进。</w:t>
      </w:r>
    </w:p>
    <w:p w:rsidR="008708CA" w:rsidRDefault="008708CA" w:rsidP="008708CA">
      <w:pPr>
        <w:ind w:firstLineChars="200" w:firstLine="420"/>
      </w:pPr>
      <w:r>
        <w:rPr>
          <w:rFonts w:hint="eastAsia"/>
        </w:rPr>
        <w:t>回望新世纪以来的公安发展史，基层民警自身素质能力始终是各级公安机关最为关注的焦点。</w:t>
      </w:r>
    </w:p>
    <w:p w:rsidR="008708CA" w:rsidRDefault="008708CA" w:rsidP="008708CA">
      <w:pPr>
        <w:ind w:firstLineChars="200" w:firstLine="420"/>
      </w:pPr>
      <w:r>
        <w:rPr>
          <w:rFonts w:hint="eastAsia"/>
        </w:rPr>
        <w:t>这是从思想到行动、由理论到实践的全方位再造：通过大力开展党史学习教育、队伍教育整顿，赓续红色血脉，不断夯实全警理想信念、筑牢忠诚警魂，</w:t>
      </w:r>
      <w:r>
        <w:t>200</w:t>
      </w:r>
      <w:r>
        <w:t>万公安民警迸发出前所未有的活力和战斗力。通过全警实战大练兵，坚持高标准、严要求、常态化，锻造</w:t>
      </w:r>
      <w:r>
        <w:t>“</w:t>
      </w:r>
      <w:r>
        <w:t>个个都是精兵</w:t>
      </w:r>
      <w:r>
        <w:t>”</w:t>
      </w:r>
      <w:r>
        <w:t>的公安铁军。</w:t>
      </w:r>
    </w:p>
    <w:p w:rsidR="008708CA" w:rsidRDefault="008708CA" w:rsidP="008708CA">
      <w:pPr>
        <w:ind w:firstLineChars="200" w:firstLine="420"/>
      </w:pPr>
      <w:r>
        <w:rPr>
          <w:rFonts w:hint="eastAsia"/>
        </w:rPr>
        <w:t>实践案例就在身边，卓著成效就在眼前。电信网络诈骗事关群众切身利益，如何全链条有效打击？我国成立集资源整合、情报研判、侦查指挥为一体的国家反诈中心，开展集群战役，实施集中打击整治，使该类案件高发态势得到明显遏制。</w:t>
      </w:r>
    </w:p>
    <w:p w:rsidR="008708CA" w:rsidRDefault="008708CA" w:rsidP="008708CA">
      <w:pPr>
        <w:ind w:firstLineChars="200" w:firstLine="420"/>
      </w:pPr>
      <w:r>
        <w:rPr>
          <w:rFonts w:hint="eastAsia"/>
        </w:rPr>
        <w:t>天道酬勤，日新月异。发展的引擎一旦点燃，便会不断拓展人们想象力的边界，迸发出无穷无尽的力量。</w:t>
      </w:r>
    </w:p>
    <w:p w:rsidR="008708CA" w:rsidRDefault="008708CA" w:rsidP="008708CA">
      <w:pPr>
        <w:ind w:firstLineChars="200" w:firstLine="420"/>
      </w:pPr>
      <w:r>
        <w:rPr>
          <w:rFonts w:hint="eastAsia"/>
        </w:rPr>
        <w:t>以科技创新勇立时代潮头</w:t>
      </w:r>
    </w:p>
    <w:p w:rsidR="008708CA" w:rsidRDefault="008708CA" w:rsidP="008708CA">
      <w:pPr>
        <w:ind w:firstLineChars="200" w:firstLine="420"/>
      </w:pPr>
      <w:r>
        <w:rPr>
          <w:rFonts w:hint="eastAsia"/>
        </w:rPr>
        <w:t>纵观人类发展历史，创新始终是一个国家、一个民族发展的重要力量，也始终是推动人类社会进步的重要力量。</w:t>
      </w:r>
    </w:p>
    <w:p w:rsidR="008708CA" w:rsidRDefault="008708CA" w:rsidP="008708CA">
      <w:pPr>
        <w:ind w:firstLineChars="200" w:firstLine="420"/>
      </w:pPr>
      <w:r>
        <w:rPr>
          <w:rFonts w:hint="eastAsia"/>
        </w:rPr>
        <w:t>今天，前沿科技层出不穷、创新突破屡见不鲜，当今的国人更有底气也更有实力去勾勒出属于全民族和全世界更加美好的明天。</w:t>
      </w:r>
    </w:p>
    <w:p w:rsidR="008708CA" w:rsidRDefault="008708CA" w:rsidP="008708CA">
      <w:pPr>
        <w:ind w:firstLineChars="200" w:firstLine="420"/>
      </w:pPr>
      <w:r>
        <w:rPr>
          <w:rFonts w:hint="eastAsia"/>
        </w:rPr>
        <w:t>今天，高端技术快速迭代、核心科技迅猛发展。在时代大潮中，人民公安永葆蓬勃朝气，当好创新发展、自强自立的排头兵，比以往任何时候都显得更加重要。</w:t>
      </w:r>
    </w:p>
    <w:p w:rsidR="008708CA" w:rsidRDefault="008708CA" w:rsidP="008708CA">
      <w:pPr>
        <w:ind w:firstLineChars="200" w:firstLine="420"/>
      </w:pPr>
      <w:r>
        <w:rPr>
          <w:rFonts w:hint="eastAsia"/>
        </w:rPr>
        <w:t>历史是最好的教科书。</w:t>
      </w:r>
    </w:p>
    <w:p w:rsidR="008708CA" w:rsidRDefault="008708CA" w:rsidP="008708CA">
      <w:pPr>
        <w:ind w:firstLineChars="200" w:firstLine="420"/>
      </w:pPr>
      <w:r>
        <w:rPr>
          <w:rFonts w:hint="eastAsia"/>
        </w:rPr>
        <w:t>党的十九大以来，面对移动互联、万物共享、区块链技术等新兴业态，全国公安机关积极贯彻落实党中央决策部署，大力开展科技兴警，用“互联网</w:t>
      </w:r>
      <w:r>
        <w:t>+</w:t>
      </w:r>
      <w:r>
        <w:t>公安政务</w:t>
      </w:r>
      <w:r>
        <w:t>”</w:t>
      </w:r>
      <w:r>
        <w:t>、移动新警务、国家人口基础信息库等大批创新成果有效服务公安实战，实现了公安工作质量变革、效率变革、动力变革。</w:t>
      </w:r>
    </w:p>
    <w:p w:rsidR="008708CA" w:rsidRDefault="008708CA" w:rsidP="008708CA">
      <w:pPr>
        <w:ind w:firstLineChars="200" w:firstLine="420"/>
      </w:pPr>
      <w:r>
        <w:rPr>
          <w:rFonts w:hint="eastAsia"/>
        </w:rPr>
        <w:t>在科技创新这个关键领域，如何才能永远走在时代前列？</w:t>
      </w:r>
    </w:p>
    <w:p w:rsidR="008708CA" w:rsidRDefault="008708CA" w:rsidP="008708CA">
      <w:pPr>
        <w:ind w:firstLineChars="200" w:firstLine="420"/>
      </w:pPr>
      <w:r>
        <w:rPr>
          <w:rFonts w:hint="eastAsia"/>
        </w:rPr>
        <w:t>首要在于筑牢坚实思想根基、强化党的绝对领导。公安部分别于世纪之交召开</w:t>
      </w:r>
      <w:r>
        <w:t>4</w:t>
      </w:r>
      <w:r>
        <w:t>次全国公安科技大会，党的十八大以来又接连召开全国公安科技信息化工作会议，从全国层面、全局高度，统一思想、谋定方向、划清蓝图、描绘路线，给全国公安科技创新人员以极大鼓舞，极大推动了科学技术与公安业务、队伍建设紧密融合。</w:t>
      </w:r>
    </w:p>
    <w:p w:rsidR="008708CA" w:rsidRDefault="008708CA" w:rsidP="008708CA">
      <w:pPr>
        <w:ind w:firstLineChars="200" w:firstLine="420"/>
      </w:pPr>
      <w:r>
        <w:rPr>
          <w:rFonts w:hint="eastAsia"/>
        </w:rPr>
        <w:t>其次在于不断加强原创性、引领性科技攻关，坚决打赢关键核心技术攻坚战。从上世纪</w:t>
      </w:r>
      <w:r>
        <w:t>80</w:t>
      </w:r>
      <w:r>
        <w:t>年代起，公安创新科研成果就连年荣获国家科学技术奖。仅</w:t>
      </w:r>
      <w:r>
        <w:t>2012</w:t>
      </w:r>
      <w:r>
        <w:t>年至</w:t>
      </w:r>
      <w:r>
        <w:t>2018</w:t>
      </w:r>
      <w:r>
        <w:t>年，全国公安系统就获得国家科学技术进步奖二等奖</w:t>
      </w:r>
      <w:r>
        <w:t>16</w:t>
      </w:r>
      <w:r>
        <w:t>项、公安部科学技术奖获奖项目</w:t>
      </w:r>
      <w:r>
        <w:t>335</w:t>
      </w:r>
      <w:r>
        <w:t>项。</w:t>
      </w:r>
    </w:p>
    <w:p w:rsidR="008708CA" w:rsidRDefault="008708CA" w:rsidP="008708CA">
      <w:pPr>
        <w:ind w:firstLineChars="200" w:firstLine="420"/>
      </w:pPr>
      <w:r>
        <w:rPr>
          <w:rFonts w:hint="eastAsia"/>
        </w:rPr>
        <w:t>此外还要进一步强化战略科技力量，提升公安系统整体创新效能；推进体制机制改革，加快形成全面支撑创新研发的若干基础制度；积极构建开放有序活力的创新生态，激发人才创新活力，搭建公安系统内部人才高地……</w:t>
      </w:r>
    </w:p>
    <w:p w:rsidR="008708CA" w:rsidRDefault="008708CA" w:rsidP="008708CA">
      <w:pPr>
        <w:ind w:firstLineChars="200" w:firstLine="420"/>
      </w:pPr>
      <w:r>
        <w:rPr>
          <w:rFonts w:hint="eastAsia"/>
        </w:rPr>
        <w:t>这是一段从“跟跑者”到“并行者”，再到“领跑者”的前进征程。</w:t>
      </w:r>
    </w:p>
    <w:p w:rsidR="008708CA" w:rsidRDefault="008708CA" w:rsidP="008708CA">
      <w:pPr>
        <w:ind w:firstLineChars="200" w:firstLine="420"/>
      </w:pPr>
      <w:r>
        <w:rPr>
          <w:rFonts w:hint="eastAsia"/>
        </w:rPr>
        <w:t>案例随处可见：通过整个区域信息化资源，全力建设云计算平台、大数据中心和基层警务门户，数据警务、移动警务在从理想变为现实；依托高端技术检验鉴定、生物信息采集与非生物信息比对检验，陈案积案得以侦破，在逃多年的违法犯罪嫌疑人被抓获归案，离散已久的家庭得以团圆；各地公安机关加紧推进执法办案中心建设，以科技确保执法规范、执法安全和执法高效……</w:t>
      </w:r>
    </w:p>
    <w:p w:rsidR="008708CA" w:rsidRDefault="008708CA" w:rsidP="008708CA">
      <w:pPr>
        <w:ind w:firstLineChars="200" w:firstLine="420"/>
      </w:pPr>
      <w:r>
        <w:rPr>
          <w:rFonts w:hint="eastAsia"/>
        </w:rPr>
        <w:t>敢蹚别人没走过的路，才能收获别样风景；敢拓前人没垦过的荒，才能开辟新的空间。</w:t>
      </w:r>
    </w:p>
    <w:p w:rsidR="008708CA" w:rsidRDefault="008708CA" w:rsidP="008708CA">
      <w:pPr>
        <w:ind w:firstLineChars="200" w:firstLine="420"/>
      </w:pPr>
      <w:r>
        <w:rPr>
          <w:rFonts w:hint="eastAsia"/>
        </w:rPr>
        <w:t>艰难方显勇毅，磨砺始得玉成。在科技创新的新征程上，全国公安机关必将持续保持“咬定青山不放松”的韧劲、“不破楼兰终不还”的拼劲，必将焕发出更加刚健旺盛的生命力、无坚不摧的战斗力，必将迎来更加辉煌灿烂的明天。</w:t>
      </w:r>
    </w:p>
    <w:p w:rsidR="008708CA" w:rsidRDefault="008708CA" w:rsidP="00787169">
      <w:pPr>
        <w:jc w:val="right"/>
      </w:pPr>
      <w:r w:rsidRPr="00787169">
        <w:rPr>
          <w:rFonts w:hint="eastAsia"/>
        </w:rPr>
        <w:t>中国警察网</w:t>
      </w:r>
      <w:r>
        <w:rPr>
          <w:rFonts w:hint="eastAsia"/>
        </w:rPr>
        <w:t>2021-12-15</w:t>
      </w:r>
    </w:p>
    <w:p w:rsidR="008708CA" w:rsidRDefault="008708CA" w:rsidP="00324226">
      <w:pPr>
        <w:sectPr w:rsidR="008708CA" w:rsidSect="00324226">
          <w:type w:val="continuous"/>
          <w:pgSz w:w="11906" w:h="16838"/>
          <w:pgMar w:top="1644" w:right="1236" w:bottom="1418" w:left="1814" w:header="851" w:footer="907" w:gutter="0"/>
          <w:pgNumType w:start="1"/>
          <w:cols w:space="720"/>
          <w:docGrid w:type="lines" w:linePitch="341" w:charSpace="2373"/>
        </w:sectPr>
      </w:pPr>
    </w:p>
    <w:p w:rsidR="00185F32" w:rsidRDefault="00185F32"/>
    <w:sectPr w:rsidR="00185F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8CA"/>
    <w:rsid w:val="00185F32"/>
    <w:rsid w:val="008708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8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08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2577</Characters>
  <Application>Microsoft Office Word</Application>
  <DocSecurity>0</DocSecurity>
  <Lines>21</Lines>
  <Paragraphs>6</Paragraphs>
  <ScaleCrop>false</ScaleCrop>
  <Company>微软中国</Company>
  <LinksUpToDate>false</LinksUpToDate>
  <CharactersWithSpaces>3023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2022-07-01T09:33:00Z</dcterms:created>
</cp:coreProperties>
</file>