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4D" w:rsidRDefault="0080064D" w:rsidP="00CD2DF4">
      <w:pPr>
        <w:pStyle w:val="1"/>
      </w:pPr>
      <w:r w:rsidRPr="00CD2DF4">
        <w:rPr>
          <w:rFonts w:hint="eastAsia"/>
        </w:rPr>
        <w:t>青阳县信访局扎实开展党史学习教育专题学习研讨</w:t>
      </w:r>
    </w:p>
    <w:p w:rsidR="0080064D" w:rsidRDefault="0080064D" w:rsidP="0080064D">
      <w:pPr>
        <w:ind w:firstLineChars="200" w:firstLine="420"/>
        <w:jc w:val="left"/>
      </w:pPr>
      <w:r>
        <w:t>4</w:t>
      </w:r>
      <w:r>
        <w:t>月</w:t>
      </w:r>
      <w:r>
        <w:t>29</w:t>
      </w:r>
      <w:r>
        <w:t>日下午，县信访局召开党组理论学习中心组学习（扩大）会议，开展党史学习教育专题学习研讨，局党组成员、全体党员参加会议。</w:t>
      </w:r>
    </w:p>
    <w:p w:rsidR="0080064D" w:rsidRDefault="0080064D" w:rsidP="0080064D">
      <w:pPr>
        <w:ind w:firstLineChars="200" w:firstLine="420"/>
        <w:jc w:val="left"/>
      </w:pPr>
      <w:r>
        <w:t>会议学习了《论中国共产党历史》《毛泽东、邓小平、江泽民、胡锦涛关于中国共产党历史论述摘编》读本有关内容。局党组书记、局长吴根发同志作了《党史学习教育宣讲报告》，领导班子成员结合党史学习，对自身的工作、职责、感悟等方面作了交流发言。</w:t>
      </w:r>
    </w:p>
    <w:p w:rsidR="0080064D" w:rsidRDefault="0080064D" w:rsidP="0080064D">
      <w:pPr>
        <w:ind w:firstLineChars="200" w:firstLine="420"/>
        <w:jc w:val="left"/>
      </w:pPr>
      <w:r>
        <w:t>会议要求，要在学习党史中守初心、担使命，切实增强践行初心使命的思想自觉和行动自觉；要传承红色基因，坚定理想信念，锤炼党性修养，提高能力素质，涵养为民情怀，强化责任担当。</w:t>
      </w:r>
    </w:p>
    <w:p w:rsidR="0080064D" w:rsidRDefault="0080064D" w:rsidP="0080064D">
      <w:pPr>
        <w:ind w:firstLineChars="200" w:firstLine="420"/>
        <w:jc w:val="left"/>
      </w:pPr>
      <w:r>
        <w:t>会议强调，要坚持用党的最新理论成果武装头脑，增强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，做到</w:t>
      </w:r>
      <w:r>
        <w:t>“</w:t>
      </w:r>
      <w:r>
        <w:t>两个维护</w:t>
      </w:r>
      <w:r>
        <w:t>”</w:t>
      </w:r>
      <w:r>
        <w:t>，通过学党史、悟思想、办实事、开新局，认真践行</w:t>
      </w:r>
      <w:r>
        <w:t>“</w:t>
      </w:r>
      <w:r>
        <w:t>为民解难、为党分忧</w:t>
      </w:r>
      <w:r>
        <w:t>”</w:t>
      </w:r>
      <w:r>
        <w:t>的职责使命，为推动信访工作高质量发展提供坚实有力的组织保障和纪律保障，以优异成绩向建党</w:t>
      </w:r>
      <w:r>
        <w:t>100</w:t>
      </w:r>
      <w:r>
        <w:t>周年献礼。</w:t>
      </w:r>
    </w:p>
    <w:p w:rsidR="0080064D" w:rsidRDefault="0080064D" w:rsidP="00CD2DF4">
      <w:pPr>
        <w:jc w:val="right"/>
      </w:pPr>
      <w:r w:rsidRPr="00CD2DF4">
        <w:rPr>
          <w:rFonts w:hint="eastAsia"/>
        </w:rPr>
        <w:t>青阳县政府信访局</w:t>
      </w:r>
      <w:r w:rsidRPr="00CD2DF4">
        <w:t>2021-04-30</w:t>
      </w:r>
    </w:p>
    <w:p w:rsidR="0080064D" w:rsidRDefault="0080064D" w:rsidP="00AE492E">
      <w:pPr>
        <w:sectPr w:rsidR="0080064D" w:rsidSect="00AE49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05DA6" w:rsidRDefault="00D05DA6"/>
    <w:sectPr w:rsidR="00D0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64D"/>
    <w:rsid w:val="0080064D"/>
    <w:rsid w:val="00D0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06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06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Win10NeT.COM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