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15D" w:rsidRDefault="005F215D" w:rsidP="005D3794">
      <w:pPr>
        <w:pStyle w:val="1"/>
        <w:rPr>
          <w:rFonts w:hint="eastAsia"/>
        </w:rPr>
      </w:pPr>
      <w:r w:rsidRPr="005D3794">
        <w:rPr>
          <w:rFonts w:hint="eastAsia"/>
        </w:rPr>
        <w:t>永嘉县妇联实施四大“美丽行动”</w:t>
      </w:r>
      <w:r w:rsidRPr="005D3794">
        <w:t xml:space="preserve"> 广泛号召广大妇女为合力共创新业绩</w:t>
      </w:r>
    </w:p>
    <w:p w:rsidR="005F215D" w:rsidRDefault="005F215D" w:rsidP="005F215D">
      <w:pPr>
        <w:ind w:firstLineChars="200" w:firstLine="420"/>
      </w:pPr>
      <w:r>
        <w:t>2019</w:t>
      </w:r>
      <w:r>
        <w:t>年是国际妇女节</w:t>
      </w:r>
      <w:r>
        <w:t>109</w:t>
      </w:r>
      <w:r>
        <w:t>周年，也是永嘉县深入推进</w:t>
      </w:r>
      <w:r>
        <w:t>“</w:t>
      </w:r>
      <w:r>
        <w:t>一带两城五组团</w:t>
      </w:r>
      <w:r>
        <w:t>”</w:t>
      </w:r>
      <w:r>
        <w:t>发展布局的重要一年。县妇联紧紧抓住</w:t>
      </w:r>
      <w:r>
        <w:t>“</w:t>
      </w:r>
      <w:r>
        <w:t>国际妇女节</w:t>
      </w:r>
      <w:r>
        <w:t>”</w:t>
      </w:r>
      <w:r>
        <w:t>这一妇联品牌节日，把握正确导向，唱响主旋律，举办三八妇女节庆祝活动，以美丽学、美丽做、美丽创、美丽帮四大举措，最广泛地动员、组织、引领各界妇女提升自身素质，发挥自身优势，为合力共创</w:t>
      </w:r>
      <w:r>
        <w:t>“</w:t>
      </w:r>
      <w:r>
        <w:t>一二五</w:t>
      </w:r>
      <w:r>
        <w:t>”</w:t>
      </w:r>
      <w:r>
        <w:t>发展布局新业绩贡献巾帼力量。主题活动引发社会热烈反响，并被浙江新闻</w:t>
      </w:r>
      <w:r>
        <w:t>APP</w:t>
      </w:r>
      <w:r>
        <w:t>报道。</w:t>
      </w:r>
    </w:p>
    <w:p w:rsidR="005F215D" w:rsidRDefault="005F215D" w:rsidP="005F215D">
      <w:pPr>
        <w:ind w:firstLineChars="200" w:firstLine="420"/>
      </w:pPr>
      <w:r>
        <w:rPr>
          <w:rFonts w:hint="eastAsia"/>
        </w:rPr>
        <w:t>一、以学促做，以美丽课堂推动素质提升。一是注入“红色细胞”。与县委组织部联合出台《“红色领航巾帼行动”主题实践活动的实施意见》，将美丽课堂与党的群众路线实践活动结合起来，与学习贯彻党的十九大和中国妇女十二大精神结合起来，坚持党建带妇建、妇建服务党建原则，努力提高全县广大妇女思想认识，做到听党话、跟党走。二是对准“需求靶心”。探索推出“点单式”服务，县妇联年初发布教学“菜单”，各镇街妇联根据属地实际情况，主动选择与属地妇女群众需求相匹配的课程，精准迎合群众需求。同时，将授课地点转移至各村社区党群服务中心、文化礼堂，既盘活了农村现有阵地资源节约场地费用，也为老百姓“上学”提供便捷。三是力促“多点发力”。以</w:t>
      </w:r>
      <w:r>
        <w:t>2019</w:t>
      </w:r>
      <w:r>
        <w:t>年美丽课堂实施方案为遵循，结合各镇街点单情况，开设理论知识、中华韵、健身舞操、朗诵、摄影、家事辅导等不同类型的课程，共聘请</w:t>
      </w:r>
      <w:r>
        <w:t>12</w:t>
      </w:r>
      <w:r>
        <w:t>名老师组成美丽课堂师资队伍，实行教师分头上门授课的方式，实现多点开花。仅开学当天，瓯北街道、桥下镇、大若岩镇、沙头镇、南城街道等</w:t>
      </w:r>
      <w:r>
        <w:t>5</w:t>
      </w:r>
      <w:r>
        <w:t>个教学点开始了今年第一课。</w:t>
      </w:r>
    </w:p>
    <w:p w:rsidR="005F215D" w:rsidRDefault="005F215D" w:rsidP="005F215D">
      <w:pPr>
        <w:ind w:firstLineChars="200" w:firstLine="420"/>
      </w:pPr>
      <w:r>
        <w:rPr>
          <w:rFonts w:hint="eastAsia"/>
        </w:rPr>
        <w:t>二、把握时机，展巾帼风采点燃社会活力。一是做深做实典型选树活动。为充分发挥典型榜样力量，引领更多永嘉女性投身社会全方位建设。县妇联牢抓三八纪念大会契机，对“最美家庭”、“巾帼文明岗”等</w:t>
      </w:r>
      <w:r>
        <w:t>18</w:t>
      </w:r>
      <w:r>
        <w:t>个</w:t>
      </w:r>
      <w:r>
        <w:t>“</w:t>
      </w:r>
      <w:r>
        <w:t>最美</w:t>
      </w:r>
      <w:r>
        <w:t>”</w:t>
      </w:r>
      <w:r>
        <w:t>系列单位和个人进行公开表彰，将优秀典型塑造成看得见、摸得着、学得会的榜样，促进形成比学赶超的竞争氛围。二是做精做优大众文娱活动。县妇联联合县委宣传部、文明办、体育局等单位共同举办</w:t>
      </w:r>
      <w:r>
        <w:t>“</w:t>
      </w:r>
      <w:r>
        <w:t>美丽永嘉</w:t>
      </w:r>
      <w:r>
        <w:t>·WOMEN</w:t>
      </w:r>
      <w:r>
        <w:t>同行</w:t>
      </w:r>
      <w:r>
        <w:t>”</w:t>
      </w:r>
      <w:r>
        <w:t>主题健身跑活动，在你追我赶的愉悦氛围中收获健康、享受快乐。同时，各镇街妇联结合实际纷纷举办趣味运动会，设</w:t>
      </w:r>
      <w:r>
        <w:rPr>
          <w:rFonts w:hint="eastAsia"/>
        </w:rPr>
        <w:t>置投掷沙包、摸石头过河、螃蟹跑、垃圾分类、大力士托球跑等项目，共同庆祝三八国际妇女节</w:t>
      </w:r>
      <w:r>
        <w:t>109</w:t>
      </w:r>
      <w:r>
        <w:t>周年。三八节期间，全县各地开展趣味运动会</w:t>
      </w:r>
      <w:r>
        <w:t>8</w:t>
      </w:r>
      <w:r>
        <w:t>场，文艺汇演</w:t>
      </w:r>
      <w:r>
        <w:t>5</w:t>
      </w:r>
      <w:r>
        <w:t>场，趣味知识竞猜活动</w:t>
      </w:r>
      <w:r>
        <w:t>3</w:t>
      </w:r>
      <w:r>
        <w:t>场。三是最大做强法制维权活动。深化</w:t>
      </w:r>
      <w:r>
        <w:t>“</w:t>
      </w:r>
      <w:r>
        <w:t>建设法治永嘉</w:t>
      </w:r>
      <w:r>
        <w:t>·</w:t>
      </w:r>
      <w:r>
        <w:t>巾帼在行动</w:t>
      </w:r>
      <w:r>
        <w:t>”</w:t>
      </w:r>
      <w:r>
        <w:t>主题宣传活动，强化妇女维权服务，积极推进平安永嘉、法治永嘉建设，营造全社会尊重和保障妇女权益的良好氛围。自</w:t>
      </w:r>
      <w:r>
        <w:t>3</w:t>
      </w:r>
      <w:r>
        <w:t>月</w:t>
      </w:r>
      <w:r>
        <w:t>5</w:t>
      </w:r>
      <w:r>
        <w:t>日永嘉县</w:t>
      </w:r>
      <w:r>
        <w:t>“</w:t>
      </w:r>
      <w:r>
        <w:t>建设法治永嘉巾帼在行动</w:t>
      </w:r>
      <w:r>
        <w:t>”</w:t>
      </w:r>
      <w:r>
        <w:t>三八维权周系列活动启动以来，全县各地共开展各类维权、普法活动</w:t>
      </w:r>
      <w:r>
        <w:t>196</w:t>
      </w:r>
      <w:r>
        <w:t>场次，</w:t>
      </w:r>
      <w:r>
        <w:t>7300</w:t>
      </w:r>
      <w:r>
        <w:t>名妇女群众参与活动，参与志愿者人数达到</w:t>
      </w:r>
      <w:r>
        <w:t>164</w:t>
      </w:r>
      <w:r>
        <w:t>人次。全力营</w:t>
      </w:r>
      <w:r>
        <w:rPr>
          <w:rFonts w:hint="eastAsia"/>
        </w:rPr>
        <w:t>造浓厚的法制维权氛围。</w:t>
      </w:r>
    </w:p>
    <w:p w:rsidR="005F215D" w:rsidRDefault="005F215D" w:rsidP="005F215D">
      <w:pPr>
        <w:ind w:firstLineChars="200" w:firstLine="420"/>
        <w:rPr>
          <w:rFonts w:hint="eastAsia"/>
        </w:rPr>
      </w:pPr>
      <w:r>
        <w:rPr>
          <w:rFonts w:hint="eastAsia"/>
        </w:rPr>
        <w:t>三、践行实干，聚巾帼之力助推两区建设。一是“春风送岗”提质量。为切实帮助广大妇女就业创业，县妇联于</w:t>
      </w:r>
      <w:r>
        <w:t>2</w:t>
      </w:r>
      <w:r>
        <w:t>月底在瓯北人才市场举办</w:t>
      </w:r>
      <w:r>
        <w:t>“</w:t>
      </w:r>
      <w:r>
        <w:t>春风送岗</w:t>
      </w:r>
      <w:r>
        <w:t>·‘</w:t>
      </w:r>
      <w:r>
        <w:t>位</w:t>
      </w:r>
      <w:r>
        <w:t>’</w:t>
      </w:r>
      <w:r>
        <w:t>你而来</w:t>
      </w:r>
      <w:r>
        <w:t>”</w:t>
      </w:r>
      <w:r>
        <w:t>女性专场招聘会，进一步激发妇女就业增收热情。参加招聘会的城乡妇女约有</w:t>
      </w:r>
      <w:r>
        <w:t>1.7</w:t>
      </w:r>
      <w:r>
        <w:t>万人次，直接促进</w:t>
      </w:r>
      <w:r>
        <w:t>483</w:t>
      </w:r>
      <w:r>
        <w:t>名女性达成就业协议。二</w:t>
      </w:r>
      <w:r>
        <w:t>“</w:t>
      </w:r>
      <w:r>
        <w:t>主题宣传</w:t>
      </w:r>
      <w:r>
        <w:t>”</w:t>
      </w:r>
      <w:r>
        <w:t>聚能量。开展</w:t>
      </w:r>
      <w:r>
        <w:t>“</w:t>
      </w:r>
      <w:r>
        <w:t>家国</w:t>
      </w:r>
      <w:r>
        <w:t>70</w:t>
      </w:r>
      <w:r>
        <w:t>周年我的美丽庭院</w:t>
      </w:r>
      <w:r>
        <w:t>”</w:t>
      </w:r>
      <w:r>
        <w:t>为主题的绘画作品有奖征集活动，面向全社会广泛征集美丽庭院创建相关的绘画作品，征集完毕将选取优秀作品印发成册，下发宣传，为建国</w:t>
      </w:r>
      <w:r>
        <w:t>70</w:t>
      </w:r>
      <w:r>
        <w:t>周年献礼。利用妇联微信公众号，挑选最美巾帼民宿、乡村旅游女主人</w:t>
      </w:r>
      <w:r>
        <w:rPr>
          <w:rFonts w:hint="eastAsia"/>
        </w:rPr>
        <w:t>、优秀女企业家，展播她们的创业史、成长路，以永嘉“她”动力汇聚巾帼创业新动能。目前已展播谢怿雪、王碎耐等</w:t>
      </w:r>
      <w:r>
        <w:t>2</w:t>
      </w:r>
      <w:r>
        <w:t>位女性创业典型。三是</w:t>
      </w:r>
      <w:r>
        <w:t>“</w:t>
      </w:r>
      <w:r>
        <w:t>志愿服务</w:t>
      </w:r>
      <w:r>
        <w:t>”</w:t>
      </w:r>
      <w:r>
        <w:t>添分量。大力开展</w:t>
      </w:r>
      <w:r>
        <w:t>“</w:t>
      </w:r>
      <w:r>
        <w:t>送服务下基层</w:t>
      </w:r>
      <w:r>
        <w:t>”</w:t>
      </w:r>
      <w:r>
        <w:t>活动，活动期间，广泛动员全县</w:t>
      </w:r>
      <w:r>
        <w:t>300</w:t>
      </w:r>
      <w:r>
        <w:t>余支各级各类志愿者队伍，</w:t>
      </w:r>
      <w:r>
        <w:t>5000</w:t>
      </w:r>
      <w:r>
        <w:t>余名志愿者，参加到送志愿服务中，服务群众</w:t>
      </w:r>
      <w:r>
        <w:t>1.1</w:t>
      </w:r>
      <w:r>
        <w:t>万人。此外，各级妇联还开展了走访慰问活动，共发放慰问金</w:t>
      </w:r>
      <w:r>
        <w:t>1.7</w:t>
      </w:r>
      <w:r>
        <w:t>万元。</w:t>
      </w:r>
    </w:p>
    <w:p w:rsidR="005F215D" w:rsidRDefault="005F215D" w:rsidP="005F215D">
      <w:pPr>
        <w:ind w:firstLineChars="200" w:firstLine="420"/>
        <w:jc w:val="right"/>
        <w:rPr>
          <w:rFonts w:hint="eastAsia"/>
        </w:rPr>
      </w:pPr>
      <w:r w:rsidRPr="005D3794">
        <w:rPr>
          <w:rFonts w:hint="eastAsia"/>
        </w:rPr>
        <w:t>永嘉县妇联</w:t>
      </w:r>
      <w:smartTag w:uri="urn:schemas-microsoft-com:office:smarttags" w:element="chsdate">
        <w:smartTagPr>
          <w:attr w:name="Year" w:val="2019"/>
          <w:attr w:name="Month" w:val="3"/>
          <w:attr w:name="Day" w:val="18"/>
          <w:attr w:name="IsLunarDate" w:val="False"/>
          <w:attr w:name="IsROCDate" w:val="False"/>
        </w:smartTagPr>
        <w:r>
          <w:rPr>
            <w:rFonts w:hint="eastAsia"/>
          </w:rPr>
          <w:t>2019-3-18</w:t>
        </w:r>
      </w:smartTag>
    </w:p>
    <w:p w:rsidR="005F215D" w:rsidRDefault="005F215D" w:rsidP="00CD203D">
      <w:pPr>
        <w:sectPr w:rsidR="005F215D" w:rsidSect="00CD203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95F04" w:rsidRDefault="00695F04"/>
    <w:sectPr w:rsidR="00695F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F215D"/>
    <w:rsid w:val="005F215D"/>
    <w:rsid w:val="00695F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F21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F215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F215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1400</Characters>
  <Application>Microsoft Office Word</Application>
  <DocSecurity>0</DocSecurity>
  <Lines>11</Lines>
  <Paragraphs>3</Paragraphs>
  <ScaleCrop>false</ScaleCrop>
  <Company>Microsoft</Company>
  <LinksUpToDate>false</LinksUpToDate>
  <CharactersWithSpaces>1642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2022-07-14T09:50:00Z</dcterms:created>
</cp:coreProperties>
</file>