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E1" w:rsidRDefault="00FA34E1" w:rsidP="00C3447E">
      <w:pPr>
        <w:pStyle w:val="1"/>
      </w:pPr>
      <w:r w:rsidRPr="00C3447E">
        <w:rPr>
          <w:rFonts w:hint="eastAsia"/>
        </w:rPr>
        <w:t>平遥县妇联召开党建带妇建助力基层治理工作会议</w:t>
      </w:r>
    </w:p>
    <w:p w:rsidR="00FA34E1" w:rsidRDefault="00FA34E1" w:rsidP="00FA34E1">
      <w:pPr>
        <w:ind w:firstLineChars="200" w:firstLine="420"/>
      </w:pPr>
      <w:r>
        <w:rPr>
          <w:rFonts w:hint="eastAsia"/>
        </w:rPr>
        <w:t>为深入贯彻落实县委《关于抓党建促乡村治理能力提升的实施方案》《关于深化城市基层党建引领基层治理的实施方案》和县委办《关于抓党建促基层治理能力提升专项行动方案》文件精神，充分发挥妇联作为党和政府联系妇女群众桥梁纽带和得力助手的职能作用，不断深化抓党建带妇建活动，根据《晋中市妇联开展党建带妇建助力基层治理活动方案》要求，县妇联于</w:t>
      </w:r>
      <w:r>
        <w:t>6</w:t>
      </w:r>
      <w:r>
        <w:t>月</w:t>
      </w:r>
      <w:r>
        <w:t>2</w:t>
      </w:r>
      <w:r>
        <w:t>日召开平遥县妇联党建带妇建助力基层治理工作会议。各乡（镇）、街道妇联主席、县直各系统妇委会主任参加了会议。</w:t>
      </w:r>
    </w:p>
    <w:p w:rsidR="00FA34E1" w:rsidRDefault="00FA34E1" w:rsidP="00FA34E1">
      <w:pPr>
        <w:ind w:firstLineChars="200" w:firstLine="420"/>
      </w:pPr>
      <w:r>
        <w:rPr>
          <w:rFonts w:hint="eastAsia"/>
        </w:rPr>
        <w:t>会议中，县妇联党组书记、主席霍睿娟就指导思想、主要任务、工作要求作了详细的安排部署。</w:t>
      </w:r>
    </w:p>
    <w:p w:rsidR="00FA34E1" w:rsidRDefault="00FA34E1" w:rsidP="00FA34E1">
      <w:pPr>
        <w:ind w:firstLineChars="200" w:firstLine="420"/>
      </w:pPr>
      <w:r>
        <w:rPr>
          <w:rFonts w:hint="eastAsia"/>
        </w:rPr>
        <w:t>会议要求，各级妇联组织要把此项活动作为全县妇联系统助力基层治理能力提升的聚焦点、发力点，紧紧围绕县委关于抓党建促基层治理能力提升安排部署，主动融入，积极作为。要以高度的政治自觉，把增强妇联工作政治性、先进性、群众性要求落实到党建带妇建助力基层治理活动中，发挥妇联广泛联系妇女群众的组织优势，在做实妇女议事会的基础上，进一步通过妇联干部进网格、妇女组织进网格、志愿服务进网格，组织动员妇联干部、巾帼志愿者，发挥助力基层治理的政策理论宣讲员、文明创建领跑员、家庭纠纷调解员、矛盾隐患协查员、困难群众帮扶员的作用。</w:t>
      </w:r>
    </w:p>
    <w:p w:rsidR="00FA34E1" w:rsidRDefault="00FA34E1" w:rsidP="00FA34E1">
      <w:pPr>
        <w:ind w:firstLineChars="200" w:firstLine="420"/>
      </w:pPr>
      <w:r>
        <w:rPr>
          <w:rFonts w:hint="eastAsia"/>
        </w:rPr>
        <w:t>会议还对推进全县妇联年中各项工作任务做了部署和要求。</w:t>
      </w:r>
    </w:p>
    <w:p w:rsidR="00FA34E1" w:rsidRDefault="00FA34E1" w:rsidP="00C3447E">
      <w:pPr>
        <w:jc w:val="right"/>
      </w:pPr>
      <w:r w:rsidRPr="00C3447E">
        <w:rPr>
          <w:rFonts w:hint="eastAsia"/>
        </w:rPr>
        <w:t>澎湃新闻</w:t>
      </w:r>
      <w:r>
        <w:rPr>
          <w:rFonts w:hint="eastAsia"/>
        </w:rPr>
        <w:t>2022-0</w:t>
      </w:r>
      <w:r w:rsidRPr="00C3447E">
        <w:t>6</w:t>
      </w:r>
      <w:r>
        <w:rPr>
          <w:rFonts w:hint="eastAsia"/>
        </w:rPr>
        <w:t>-0</w:t>
      </w:r>
      <w:r w:rsidRPr="00C3447E">
        <w:t>2</w:t>
      </w:r>
    </w:p>
    <w:p w:rsidR="00FA34E1" w:rsidRDefault="00FA34E1" w:rsidP="006E52C2">
      <w:pPr>
        <w:sectPr w:rsidR="00FA34E1" w:rsidSect="006E52C2">
          <w:type w:val="continuous"/>
          <w:pgSz w:w="11906" w:h="16838"/>
          <w:pgMar w:top="1644" w:right="1236" w:bottom="1418" w:left="1814" w:header="851" w:footer="907" w:gutter="0"/>
          <w:pgNumType w:start="1"/>
          <w:cols w:space="720"/>
          <w:docGrid w:type="lines" w:linePitch="341" w:charSpace="2373"/>
        </w:sectPr>
      </w:pPr>
    </w:p>
    <w:p w:rsidR="00717271" w:rsidRDefault="00717271"/>
    <w:sectPr w:rsidR="007172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4E1"/>
    <w:rsid w:val="00717271"/>
    <w:rsid w:val="00FA3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4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34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Win10NeT.COM</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2022-07-27T08:49:00Z</dcterms:created>
</cp:coreProperties>
</file>