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6" w:rsidRDefault="001C1806" w:rsidP="00F471AA">
      <w:pPr>
        <w:pStyle w:val="1"/>
      </w:pPr>
      <w:r w:rsidRPr="00F471AA">
        <w:rPr>
          <w:rFonts w:hint="eastAsia"/>
        </w:rPr>
        <w:t>「我们的</w:t>
      </w:r>
      <w:r w:rsidRPr="00F471AA">
        <w:t>2020」山西朔州市妇联：组织建设覆盖</w:t>
      </w:r>
      <w:r w:rsidRPr="00F471AA">
        <w:t>“</w:t>
      </w:r>
      <w:r w:rsidRPr="00F471AA">
        <w:t>三领域</w:t>
      </w:r>
      <w:r w:rsidRPr="00F471AA">
        <w:t>”</w:t>
      </w:r>
      <w:r w:rsidRPr="00F471AA">
        <w:t xml:space="preserve"> 妇联阵地</w:t>
      </w:r>
      <w:r w:rsidRPr="00F471AA">
        <w:t>“</w:t>
      </w:r>
      <w:r w:rsidRPr="00F471AA">
        <w:t>密</w:t>
      </w:r>
      <w:r w:rsidRPr="00F471AA">
        <w:t>”</w:t>
      </w:r>
      <w:r w:rsidRPr="00F471AA">
        <w:t>起来</w:t>
      </w:r>
    </w:p>
    <w:p w:rsidR="001C1806" w:rsidRDefault="001C1806" w:rsidP="001C1806">
      <w:pPr>
        <w:ind w:firstLineChars="200" w:firstLine="420"/>
      </w:pPr>
      <w:r>
        <w:t>2020</w:t>
      </w:r>
      <w:r>
        <w:t>年以来，朔州市妇联紧密围绕省妇联</w:t>
      </w:r>
      <w:r>
        <w:t>“</w:t>
      </w:r>
      <w:r>
        <w:t>妇联组织改革破难行动</w:t>
      </w:r>
      <w:r>
        <w:t>”</w:t>
      </w:r>
      <w:r>
        <w:t>四大任务，聚焦短板，聚力破难，立体化多层面织密基层妇联网络，最大限度扩大有效覆盖、填补工作盲区，推动</w:t>
      </w:r>
      <w:r>
        <w:t>“</w:t>
      </w:r>
      <w:r>
        <w:t>破难行动</w:t>
      </w:r>
      <w:r>
        <w:t>”</w:t>
      </w:r>
      <w:r>
        <w:t>向纵深挺进，妇联组织效能不断提升，改革成果更多更好地惠及了全市广大妇女儿童。</w:t>
      </w:r>
    </w:p>
    <w:p w:rsidR="001C1806" w:rsidRDefault="001C1806" w:rsidP="001C1806">
      <w:pPr>
        <w:ind w:firstLineChars="200" w:firstLine="420"/>
      </w:pPr>
      <w:r>
        <w:rPr>
          <w:rFonts w:hint="eastAsia"/>
        </w:rPr>
        <w:t>传统领域巩固深化、提档升级</w:t>
      </w:r>
    </w:p>
    <w:p w:rsidR="001C1806" w:rsidRDefault="001C1806" w:rsidP="001C1806">
      <w:pPr>
        <w:ind w:firstLineChars="200" w:firstLine="420"/>
      </w:pPr>
      <w:r>
        <w:rPr>
          <w:rFonts w:hint="eastAsia"/>
        </w:rPr>
        <w:t>朔州市妇联全面摸排机关事业单位妇女组织建设情况，按照妇联改革的要求，积极推进各机关单位妇委会建设提档升级，开创了机关妇女工作的新局面。</w:t>
      </w:r>
    </w:p>
    <w:p w:rsidR="001C1806" w:rsidRDefault="001C1806" w:rsidP="001C1806">
      <w:pPr>
        <w:ind w:firstLineChars="200" w:firstLine="420"/>
      </w:pPr>
      <w:r>
        <w:rPr>
          <w:rFonts w:hint="eastAsia"/>
        </w:rPr>
        <w:t>中共朔州市委办公室机关妇委会成立、市纪委监委机关妇委会成立、朔州市人大常委会机关妇委会成立、政协朔州市委员会办公室机关妇委会成立、朔州市人民政府办公室机关妇委会成立、朔州市应急管理局妇委会成立……机关妇委会工作只能加强，不能削弱。截至目前，朔州市市直机关已建有妇联组织</w:t>
      </w:r>
      <w:r>
        <w:t>36</w:t>
      </w:r>
      <w:r>
        <w:t>个，山阴县县直机关（单位）妇联组织实现全覆盖，其他县区机关妇联组织建设正在快速推进中。</w:t>
      </w:r>
    </w:p>
    <w:p w:rsidR="001C1806" w:rsidRDefault="001C1806" w:rsidP="001C1806">
      <w:pPr>
        <w:ind w:firstLineChars="200" w:firstLine="420"/>
      </w:pPr>
      <w:r>
        <w:rPr>
          <w:rFonts w:hint="eastAsia"/>
        </w:rPr>
        <w:t>一年来，各机关妇委会把党建带妇建工作作为党建工作的重要内容，明确分管机关妇女工作的领导，定期研究机关妇女工作，保证机关妇委会人员和活动经费，确保工作正常开展。各机关妇委会以提升妇女素质、发挥妇女作用为目标，紧密结合岗位工作实际，围绕“党政所急、妇女所需、妇联所能”，组织开展“最美家庭”创建、巾帼志愿服务等主题活动，精准服务了广大妇女干部和群众。</w:t>
      </w:r>
    </w:p>
    <w:p w:rsidR="001C1806" w:rsidRDefault="001C1806" w:rsidP="001C1806">
      <w:pPr>
        <w:ind w:firstLineChars="200" w:firstLine="420"/>
      </w:pPr>
      <w:r>
        <w:rPr>
          <w:rFonts w:hint="eastAsia"/>
        </w:rPr>
        <w:t>“四新”领域拓展覆盖、强化功能</w:t>
      </w:r>
    </w:p>
    <w:p w:rsidR="001C1806" w:rsidRDefault="001C1806" w:rsidP="001C1806">
      <w:pPr>
        <w:ind w:firstLineChars="200" w:firstLine="420"/>
      </w:pPr>
      <w:r>
        <w:rPr>
          <w:rFonts w:hint="eastAsia"/>
        </w:rPr>
        <w:t>围绕服务经济发展、助力产业振兴、延伸工作触角、拓宽组织覆盖，朔州市妇联着力推进“四新”领域妇联组织建设，积极配送各种项目，不定期加强指导，使“四新”妇女组织联动联合，完善管理模式，通过自身资源实现“自转”发展。</w:t>
      </w:r>
    </w:p>
    <w:p w:rsidR="001C1806" w:rsidRDefault="001C1806" w:rsidP="001C1806">
      <w:pPr>
        <w:ind w:firstLineChars="200" w:firstLine="420"/>
      </w:pPr>
      <w:r>
        <w:rPr>
          <w:rFonts w:hint="eastAsia"/>
        </w:rPr>
        <w:t>朔州市文学艺术界共有朔州市作家协会、朔州市书法美术家协会、朔州市音乐舞蹈家协会、朔州市戏剧曲艺家协会、朔州市摄影家协会、朔州市民间文艺家协会等</w:t>
      </w:r>
      <w:r>
        <w:t>13</w:t>
      </w:r>
      <w:r>
        <w:t>个协会，会员</w:t>
      </w:r>
      <w:r>
        <w:t xml:space="preserve"> 2500</w:t>
      </w:r>
      <w:r>
        <w:t>余名。朔州市文学艺术界妇委会成立后，广泛开展各具特色的活动，成为广大女文艺工作者强健身体、提高素质、排忧解难、去疑释惑的</w:t>
      </w:r>
      <w:r>
        <w:t>“</w:t>
      </w:r>
      <w:r>
        <w:t>温暖之家</w:t>
      </w:r>
      <w:r>
        <w:t>”</w:t>
      </w:r>
      <w:r>
        <w:t>，团结引领女文艺工作者以艺术的形式，为时代画像、为时代立传、为时代筑魂。</w:t>
      </w:r>
    </w:p>
    <w:p w:rsidR="001C1806" w:rsidRDefault="001C1806" w:rsidP="001C1806">
      <w:pPr>
        <w:ind w:firstLineChars="200" w:firstLine="420"/>
      </w:pPr>
      <w:r>
        <w:rPr>
          <w:rFonts w:hint="eastAsia"/>
        </w:rPr>
        <w:t>杰瑞信达科技有限公司是由阿里巴巴、蚂蚁集团发起的“</w:t>
      </w:r>
      <w:r>
        <w:t>AI</w:t>
      </w:r>
      <w:r>
        <w:t>豆计划</w:t>
      </w:r>
      <w:r>
        <w:t>”</w:t>
      </w:r>
      <w:r>
        <w:t>项目运营对接企业，有女性员工</w:t>
      </w:r>
      <w:r>
        <w:t>95</w:t>
      </w:r>
      <w:r>
        <w:t>人，占员工总数的</w:t>
      </w:r>
      <w:r>
        <w:t>83%</w:t>
      </w:r>
      <w:r>
        <w:t>，在朔城区妇联的指导下，杰瑞信达科技有限公司于</w:t>
      </w:r>
      <w:r>
        <w:t>2020</w:t>
      </w:r>
      <w:r>
        <w:t>年</w:t>
      </w:r>
      <w:r>
        <w:t>9</w:t>
      </w:r>
      <w:r>
        <w:t>月</w:t>
      </w:r>
      <w:r>
        <w:t>17</w:t>
      </w:r>
      <w:r>
        <w:t>日成立了妇联组织。公司妇联在公司党组织的带领下，立足脱贫攻坚，免费为贫困妇女提供</w:t>
      </w:r>
      <w:r>
        <w:t>“</w:t>
      </w:r>
      <w:r>
        <w:t>人工智能训练师</w:t>
      </w:r>
      <w:r>
        <w:t>”</w:t>
      </w:r>
      <w:r>
        <w:t>职业培训，解决贫困妇女就业问题，让贫困女性在家门口实现就业脱贫。该公司还建立了</w:t>
      </w:r>
      <w:r>
        <w:t>AI</w:t>
      </w:r>
      <w:r>
        <w:t>豆</w:t>
      </w:r>
      <w:r>
        <w:t>·</w:t>
      </w:r>
      <w:r>
        <w:t>妇女微家，推动朔城区妇女组织向更深更广领域拓展，为妇女工作的创新和发展提供了更广阔的舞台。</w:t>
      </w:r>
    </w:p>
    <w:p w:rsidR="001C1806" w:rsidRDefault="001C1806" w:rsidP="001C1806">
      <w:pPr>
        <w:ind w:firstLineChars="200" w:firstLine="420"/>
      </w:pPr>
      <w:r>
        <w:rPr>
          <w:rFonts w:hint="eastAsia"/>
        </w:rPr>
        <w:t>未覆盖领域填补盲区、凝聚妇女</w:t>
      </w:r>
    </w:p>
    <w:p w:rsidR="001C1806" w:rsidRDefault="001C1806" w:rsidP="001C1806">
      <w:pPr>
        <w:ind w:firstLineChars="200" w:firstLine="420"/>
      </w:pPr>
      <w:r>
        <w:rPr>
          <w:rFonts w:hint="eastAsia"/>
        </w:rPr>
        <w:t>“妤美·邑家”是朔州市妇联推出的“妇女微家”专属品牌。“妤”取自班婕妤，朔州历史名人，中国文学史上以辞赋见长的女作家之一。“邑”取自朔州史称“马邑”，“邑家”又取自谐音“一家”。“妤美·邑家”寓意美丽朔州女性共同的家园。目前，全市已建成各具特色的妇女微家</w:t>
      </w:r>
      <w:r>
        <w:t>80</w:t>
      </w:r>
      <w:r>
        <w:t>多个，开展活动</w:t>
      </w:r>
      <w:r>
        <w:t>10000</w:t>
      </w:r>
      <w:r>
        <w:t>多场，服务妇女近</w:t>
      </w:r>
      <w:r>
        <w:t>5</w:t>
      </w:r>
      <w:r>
        <w:t>万人次，为基层妇联组织和妇联工作的创新发展注入了强大的生机与活力，把妇联组织的服务和关怀嵌入妇女群众工作生活的最小单元。</w:t>
      </w:r>
    </w:p>
    <w:p w:rsidR="001C1806" w:rsidRDefault="001C1806" w:rsidP="001C1806">
      <w:pPr>
        <w:ind w:firstLineChars="200" w:firstLine="420"/>
      </w:pPr>
      <w:r>
        <w:rPr>
          <w:rFonts w:hint="eastAsia"/>
        </w:rPr>
        <w:t>山阴县妇联在保证妇女之家覆盖面的基础上，按照市妇联“妤美·邑家”妇女微家的要求在县老年大学成立了传奇、传颂、传神、传唱、舞动</w:t>
      </w:r>
      <w:r>
        <w:t>5</w:t>
      </w:r>
      <w:r>
        <w:t>个妇女微家，在太行村镇银行成立了墨香</w:t>
      </w:r>
      <w:r>
        <w:t>·</w:t>
      </w:r>
      <w:r>
        <w:t>妇女微家，在玉马移民村成立了聚爱</w:t>
      </w:r>
      <w:r>
        <w:t>·</w:t>
      </w:r>
      <w:r>
        <w:t>妇女微家，并把妇女微家延伸到企业、煤矿。依托各基层妇女之家、妇女微家，县妇联举办各种手工制品和家政服务培训，培训农村妇女</w:t>
      </w:r>
      <w:r>
        <w:t>600</w:t>
      </w:r>
      <w:r>
        <w:t>余人次，让有创业意识的妇女掌握了一技之长，助力农村妇女创业就业、脱贫增收。</w:t>
      </w:r>
    </w:p>
    <w:p w:rsidR="001C1806" w:rsidRDefault="001C1806" w:rsidP="001C1806">
      <w:pPr>
        <w:ind w:firstLineChars="200" w:firstLine="420"/>
      </w:pPr>
      <w:r>
        <w:rPr>
          <w:rFonts w:hint="eastAsia"/>
        </w:rPr>
        <w:t>朔城区妇联以“智慧引领”为主要特色，在樊登读书会建立静逸·妇女微家，引领众多年轻妇女做智慧、快乐、大气的好妈妈；在爱心家政建立爱心·妇女微家，通过“微培训、微议事”提供特色服务。平鲁区、右玉县妇联助力女性创业就业，把微家搬进电商运营中心、建在巾帼脱贫示范基地，推动妇女创业就业、致富圆梦。</w:t>
      </w:r>
    </w:p>
    <w:p w:rsidR="001C1806" w:rsidRDefault="001C1806" w:rsidP="001C1806">
      <w:pPr>
        <w:ind w:firstLineChars="200" w:firstLine="420"/>
      </w:pPr>
      <w:r>
        <w:rPr>
          <w:rFonts w:hint="eastAsia"/>
        </w:rPr>
        <w:t>朔州市妇联党组书记、主席刘虹表示，市妇联将持续推进“四新领域”妇联组织建设和工作提升，高质量推进党政机关、事业单位妇联组织全覆盖，重点加强对市属妇委会工作指导；持续加强基层网上妇联建设，打造“网上妇女之家”，运用“互联网</w:t>
      </w:r>
      <w:r>
        <w:t>+”</w:t>
      </w:r>
      <w:r>
        <w:t>思维模式，把新媒体手段作为密切联系妇女群众的新桥梁；持续拓展</w:t>
      </w:r>
      <w:r>
        <w:t>“</w:t>
      </w:r>
      <w:r>
        <w:t>妇女微家</w:t>
      </w:r>
      <w:r>
        <w:t>”</w:t>
      </w:r>
      <w:r>
        <w:t>阵地，不断扩大联系和服务妇女的覆盖面，提高妇联组织的影响力和凝聚力。</w:t>
      </w:r>
    </w:p>
    <w:p w:rsidR="001C1806" w:rsidRDefault="001C1806" w:rsidP="001C1806">
      <w:pPr>
        <w:ind w:firstLineChars="200" w:firstLine="420"/>
        <w:jc w:val="right"/>
      </w:pPr>
      <w:r w:rsidRPr="00F471AA">
        <w:rPr>
          <w:rFonts w:hint="eastAsia"/>
        </w:rPr>
        <w:t>山西妇联</w:t>
      </w:r>
      <w:r w:rsidRPr="00F471AA">
        <w:t>2021-01-20</w:t>
      </w:r>
    </w:p>
    <w:p w:rsidR="001C1806" w:rsidRDefault="001C1806" w:rsidP="002117BA">
      <w:pPr>
        <w:sectPr w:rsidR="001C1806" w:rsidSect="002117B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D40ED" w:rsidRDefault="008D40ED"/>
    <w:sectPr w:rsidR="008D4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1806"/>
    <w:rsid w:val="001C1806"/>
    <w:rsid w:val="008D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C180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C180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>Win10NeT.COM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2022-07-27T08:21:00Z</dcterms:created>
</cp:coreProperties>
</file>