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79" w:rsidRDefault="00397179" w:rsidP="007718B2">
      <w:pPr>
        <w:pStyle w:val="1"/>
      </w:pPr>
      <w:r w:rsidRPr="007718B2">
        <w:rPr>
          <w:rFonts w:hint="eastAsia"/>
        </w:rPr>
        <w:t>坚持党建带妇建</w:t>
      </w:r>
      <w:r w:rsidRPr="007718B2">
        <w:t xml:space="preserve"> 引领巾帼建新功 </w:t>
      </w:r>
      <w:r w:rsidRPr="007718B2">
        <w:t>——</w:t>
      </w:r>
      <w:r w:rsidRPr="007718B2">
        <w:t xml:space="preserve"> 固安县妇联做实做细做强党建工作</w:t>
      </w:r>
    </w:p>
    <w:p w:rsidR="00397179" w:rsidRDefault="00397179" w:rsidP="00397179">
      <w:pPr>
        <w:ind w:firstLineChars="200" w:firstLine="420"/>
        <w:jc w:val="left"/>
      </w:pPr>
      <w:r>
        <w:rPr>
          <w:rFonts w:hint="eastAsia"/>
        </w:rPr>
        <w:t>固安县妇联党建工作始终坚持党建引领，始终突出党建政治功能，始终坚持政治站位和政治规矩，以服务、教育妇女儿童为主线，着力加强机关思想、组织、作风建设，努力推动机关党建工作再上新台阶。</w:t>
      </w:r>
    </w:p>
    <w:p w:rsidR="00397179" w:rsidRDefault="00397179" w:rsidP="00397179">
      <w:pPr>
        <w:ind w:firstLineChars="200" w:firstLine="420"/>
        <w:jc w:val="left"/>
      </w:pPr>
      <w:r>
        <w:rPr>
          <w:rFonts w:hint="eastAsia"/>
        </w:rPr>
        <w:t>抓思想建设，提升党员干部素质</w:t>
      </w:r>
    </w:p>
    <w:p w:rsidR="00397179" w:rsidRDefault="00397179" w:rsidP="00397179">
      <w:pPr>
        <w:ind w:firstLineChars="200" w:firstLine="420"/>
        <w:jc w:val="left"/>
      </w:pPr>
      <w:r>
        <w:rPr>
          <w:rFonts w:hint="eastAsia"/>
        </w:rPr>
        <w:t>加强理论中心组学习。为提高党员干部思想政治意识，固安县妇联坚持每月开展</w:t>
      </w:r>
      <w:r>
        <w:t>1</w:t>
      </w:r>
      <w:r>
        <w:t>次理论中心组学习，重点学习习近平同志系列重要讲话精神和《中国共产党党员领导干部廉洁从政若干准则》、《中国共产党廉洁自律准则》等，深刻领悟原文，吃透弄懂；同时通过学习强国平台常态化开展学习，并努力将所学知识推进转化为促进妇联工作高质量发展的实际成效，真正做到学做合一。</w:t>
      </w:r>
    </w:p>
    <w:p w:rsidR="00397179" w:rsidRDefault="00397179" w:rsidP="00397179">
      <w:pPr>
        <w:ind w:firstLineChars="200" w:firstLine="420"/>
        <w:jc w:val="left"/>
      </w:pPr>
      <w:r>
        <w:rPr>
          <w:rFonts w:hint="eastAsia"/>
        </w:rPr>
        <w:t>创新方式讲党课。结合“两学一做”学习教育，县妇联党支部举办专题座谈会，开展专题讨论和心得交流活动，领导班子成员坚持每周上一堂“微党课”，用科学理论武装机关党员干部的头脑，提高党员干部的思想素质；定期开展党组书记讲党课活动，进一步强化了党员的宗旨意识，加强了党员的党性锻炼和道德修养。</w:t>
      </w:r>
    </w:p>
    <w:p w:rsidR="00397179" w:rsidRDefault="00397179" w:rsidP="00397179">
      <w:pPr>
        <w:ind w:firstLineChars="200" w:firstLine="420"/>
        <w:jc w:val="left"/>
      </w:pPr>
      <w:r>
        <w:rPr>
          <w:rFonts w:hint="eastAsia"/>
        </w:rPr>
        <w:t>加大教育培训力度。举办了固安县妇联干部素质提升暨“领头雁”专题培训班，共培训</w:t>
      </w:r>
      <w:r>
        <w:t>130</w:t>
      </w:r>
      <w:r>
        <w:t>余人，有效提高了全县妇联干部队伍的综合素质，引导妇联干部以高度的责任心和事业心履行好职责，以新业绩建功新时代。</w:t>
      </w:r>
    </w:p>
    <w:p w:rsidR="00397179" w:rsidRDefault="00397179" w:rsidP="00397179">
      <w:pPr>
        <w:ind w:firstLineChars="200" w:firstLine="420"/>
        <w:jc w:val="left"/>
      </w:pPr>
      <w:r>
        <w:rPr>
          <w:rFonts w:hint="eastAsia"/>
        </w:rPr>
        <w:t>强化宣传引导。通过微信公众号、宣传栏、公益广告等形式，把宣传十九大精神和社会主义核心价值观作为聚焦点，坚持宣传教育、示范引领、实践养成相统一，不断提升群众对主流意识形态的认同感，努力让社会主义核心价值观深入人心，为改革发展提供强大的思想保证、精神动力和舆论环境。</w:t>
      </w:r>
    </w:p>
    <w:p w:rsidR="00397179" w:rsidRDefault="00397179" w:rsidP="00397179">
      <w:pPr>
        <w:ind w:firstLineChars="200" w:firstLine="420"/>
        <w:jc w:val="left"/>
      </w:pPr>
      <w:r>
        <w:rPr>
          <w:rFonts w:hint="eastAsia"/>
        </w:rPr>
        <w:t>抓组织建设，提升党建工作活力</w:t>
      </w:r>
    </w:p>
    <w:p w:rsidR="00397179" w:rsidRDefault="00397179" w:rsidP="00397179">
      <w:pPr>
        <w:ind w:firstLineChars="200" w:firstLine="420"/>
        <w:jc w:val="left"/>
      </w:pPr>
      <w:r>
        <w:rPr>
          <w:rFonts w:hint="eastAsia"/>
        </w:rPr>
        <w:t>深化县级妇联换届工作。固安县妇联完成换届工作后，按照全国妇联、省市妇联的相关要求继续开展县级妇联改革破难行动，召开了九届三次执委会，完成兼职副主席和妇联执委增补工作，切实提升妇联组织体系运转效能。</w:t>
      </w:r>
    </w:p>
    <w:p w:rsidR="00397179" w:rsidRDefault="00397179" w:rsidP="00397179">
      <w:pPr>
        <w:ind w:firstLineChars="200" w:firstLine="420"/>
        <w:jc w:val="left"/>
      </w:pPr>
      <w:r>
        <w:rPr>
          <w:rFonts w:hint="eastAsia"/>
        </w:rPr>
        <w:t>完成乡镇妇联主席补选工作。乡镇改革后，部分乡镇的妇联主席、专职副主席的职务发生改变，县妇联积极与县委组织部、乡镇党委进行沟通，按照选举程序对乡镇妇联主席、专职副主席进行补选，固安镇、牛驼镇、彭村乡等乡镇的妇联主席补选工作已经完成。</w:t>
      </w:r>
    </w:p>
    <w:p w:rsidR="00397179" w:rsidRDefault="00397179" w:rsidP="00397179">
      <w:pPr>
        <w:ind w:firstLineChars="200" w:firstLine="420"/>
        <w:jc w:val="left"/>
      </w:pPr>
      <w:r>
        <w:rPr>
          <w:rFonts w:hint="eastAsia"/>
        </w:rPr>
        <w:t>在“两新组织”中加快妇联组织建设。目前已在幸福荟、京南风采公益志愿者协会、天子脚下公益志愿者协会等</w:t>
      </w:r>
      <w:r>
        <w:t>12</w:t>
      </w:r>
      <w:r>
        <w:t>个</w:t>
      </w:r>
      <w:r>
        <w:t>“</w:t>
      </w:r>
      <w:r>
        <w:t>两新组织</w:t>
      </w:r>
      <w:r>
        <w:t>”</w:t>
      </w:r>
      <w:r>
        <w:t>中建立了妇联组织。接下来，力争在三年内全县</w:t>
      </w:r>
      <w:r>
        <w:t>42</w:t>
      </w:r>
      <w:r>
        <w:t>个民非组织和</w:t>
      </w:r>
      <w:r>
        <w:t>74</w:t>
      </w:r>
      <w:r>
        <w:t>个新社会组织中建立妇女组织、妇女小组和</w:t>
      </w:r>
      <w:r>
        <w:t>“</w:t>
      </w:r>
      <w:r>
        <w:t>妇女微家</w:t>
      </w:r>
      <w:r>
        <w:t>”</w:t>
      </w:r>
      <w:r>
        <w:t>，延伸妇联工作触角，增强妇联的凝聚力、号召力和影响力。</w:t>
      </w:r>
    </w:p>
    <w:p w:rsidR="00397179" w:rsidRDefault="00397179" w:rsidP="00397179">
      <w:pPr>
        <w:ind w:firstLineChars="200" w:firstLine="420"/>
        <w:jc w:val="left"/>
      </w:pPr>
      <w:r>
        <w:rPr>
          <w:rFonts w:hint="eastAsia"/>
        </w:rPr>
        <w:t>抓作风建设，为妇女儿童办好事实事</w:t>
      </w:r>
    </w:p>
    <w:p w:rsidR="00397179" w:rsidRDefault="00397179" w:rsidP="00397179">
      <w:pPr>
        <w:ind w:firstLineChars="200" w:firstLine="420"/>
        <w:jc w:val="left"/>
      </w:pPr>
      <w:r>
        <w:rPr>
          <w:rFonts w:hint="eastAsia"/>
        </w:rPr>
        <w:t>开展困境留守儿童慰问活动。春节、“六一”、儿童节、中秋节等节假日期间，县妇联组织</w:t>
      </w:r>
      <w:r>
        <w:t>70</w:t>
      </w:r>
      <w:r>
        <w:t>余位</w:t>
      </w:r>
      <w:r>
        <w:t>“</w:t>
      </w:r>
      <w:r>
        <w:t>爱心代理妈妈</w:t>
      </w:r>
      <w:r>
        <w:t>”</w:t>
      </w:r>
      <w:r>
        <w:t>及阳光公益团队爱心人士，为留守儿童们送去节日的祝福和真切的关怀，让他们感受到了党和政府的温暖。</w:t>
      </w:r>
    </w:p>
    <w:p w:rsidR="00397179" w:rsidRDefault="00397179" w:rsidP="00397179">
      <w:pPr>
        <w:ind w:firstLineChars="200" w:firstLine="420"/>
        <w:jc w:val="left"/>
      </w:pPr>
      <w:r>
        <w:rPr>
          <w:rFonts w:hint="eastAsia"/>
        </w:rPr>
        <w:t>救助病困母亲，弘扬传统美德。积极为农村贫困两癌患病妇女争取救助资金，</w:t>
      </w:r>
      <w:r>
        <w:t>11</w:t>
      </w:r>
      <w:r>
        <w:t>月</w:t>
      </w:r>
      <w:r>
        <w:t>9</w:t>
      </w:r>
      <w:r>
        <w:t>日，为贫困两癌母亲胡庆玲发放救助金</w:t>
      </w:r>
      <w:r>
        <w:t>10000</w:t>
      </w:r>
      <w:r>
        <w:t>元。救助活动让患者树立信心、坚强乐观，同时也呼吁社会各界爱心人士积极参与到救助活动中来，在全县营造更加浓厚的关心关注弱势群体的良好氛围。</w:t>
      </w:r>
    </w:p>
    <w:p w:rsidR="00397179" w:rsidRDefault="00397179" w:rsidP="00397179">
      <w:pPr>
        <w:ind w:firstLineChars="200" w:firstLine="420"/>
        <w:jc w:val="left"/>
      </w:pPr>
      <w:r>
        <w:rPr>
          <w:rFonts w:hint="eastAsia"/>
        </w:rPr>
        <w:t>开展巾帼家政培训活动。为全面提升女性创业就业综合素质，举办</w:t>
      </w:r>
      <w:r>
        <w:t>3</w:t>
      </w:r>
      <w:r>
        <w:t>期家政技能培训班，为</w:t>
      </w:r>
      <w:r>
        <w:t>80</w:t>
      </w:r>
      <w:r>
        <w:t>余名有创业就业意愿的农村妇女进行了培训，让广大农村妇女姐妹学习到了家政服务知识，掌握了家政服务的基本技能，为帮助她们实现灵活就业提供了有力保障。</w:t>
      </w:r>
    </w:p>
    <w:p w:rsidR="00397179" w:rsidRDefault="00397179" w:rsidP="00397179">
      <w:pPr>
        <w:ind w:firstLineChars="200" w:firstLine="420"/>
        <w:jc w:val="left"/>
      </w:pPr>
      <w:r>
        <w:rPr>
          <w:rFonts w:hint="eastAsia"/>
        </w:rPr>
        <w:t>开展单身联谊活动。为更好的服务企业、服务民生，促进固安经济发展，固安县妇联开展了系列单身联谊活动并开通了长期报名通道，建立了单身联谊数据库，活动采取线上相亲会</w:t>
      </w:r>
      <w:r>
        <w:t>+</w:t>
      </w:r>
      <w:r>
        <w:t>落地单身联谊</w:t>
      </w:r>
      <w:r>
        <w:t>+</w:t>
      </w:r>
      <w:r>
        <w:t>一对一牵线的形式，提高脱单率，创造了一个又一个幸福奇迹。一年来，固安县妇联共举办线上、线下公益单身联谊活动</w:t>
      </w:r>
      <w:r>
        <w:t>7</w:t>
      </w:r>
      <w:r>
        <w:t>期，</w:t>
      </w:r>
      <w:r>
        <w:t>40</w:t>
      </w:r>
      <w:r>
        <w:t>余对单身青年达成了交往意向。</w:t>
      </w:r>
    </w:p>
    <w:p w:rsidR="00397179" w:rsidRDefault="00397179" w:rsidP="00397179">
      <w:pPr>
        <w:ind w:firstLineChars="200" w:firstLine="420"/>
        <w:jc w:val="left"/>
      </w:pPr>
      <w:r>
        <w:rPr>
          <w:rFonts w:hint="eastAsia"/>
        </w:rPr>
        <w:t>开展预防烧烫伤安全教育活动。一年来，共开展预防烧烫伤培训、宣讲、亲子活动共</w:t>
      </w:r>
      <w:r>
        <w:t>32</w:t>
      </w:r>
      <w:r>
        <w:t>次，项目直接或间接受益者</w:t>
      </w:r>
      <w:r>
        <w:t>10000</w:t>
      </w:r>
      <w:r>
        <w:t>余人，有效的维护了妇女儿童的身心健康。</w:t>
      </w:r>
    </w:p>
    <w:p w:rsidR="00397179" w:rsidRDefault="00397179" w:rsidP="00397179">
      <w:pPr>
        <w:ind w:firstLineChars="200" w:firstLine="420"/>
        <w:jc w:val="right"/>
      </w:pPr>
      <w:r w:rsidRPr="007718B2">
        <w:t>固安县妇联</w:t>
      </w:r>
      <w:r w:rsidRPr="007718B2">
        <w:t>2020-12-02</w:t>
      </w:r>
    </w:p>
    <w:p w:rsidR="00397179" w:rsidRDefault="00397179" w:rsidP="006E52C2">
      <w:pPr>
        <w:sectPr w:rsidR="00397179" w:rsidSect="006E52C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77A50" w:rsidRDefault="00D77A50"/>
    <w:sectPr w:rsidR="00D77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179"/>
    <w:rsid w:val="00397179"/>
    <w:rsid w:val="00D7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9717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9717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>Win10NeT.COM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2022-07-27T08:49:00Z</dcterms:created>
</cp:coreProperties>
</file>