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DD7" w:rsidRDefault="00FD3DD7" w:rsidP="00CF014B">
      <w:pPr>
        <w:pStyle w:val="1"/>
        <w:rPr>
          <w:rFonts w:hint="eastAsia"/>
        </w:rPr>
      </w:pPr>
      <w:r w:rsidRPr="00CF014B">
        <w:rPr>
          <w:rFonts w:hint="eastAsia"/>
        </w:rPr>
        <w:t>安徽省肥西县妇联开展留守儿童摸底建档和帮扶联系工作</w:t>
      </w:r>
    </w:p>
    <w:p w:rsidR="00FD3DD7" w:rsidRDefault="00FD3DD7" w:rsidP="00FD3DD7">
      <w:pPr>
        <w:ind w:firstLineChars="200" w:firstLine="420"/>
      </w:pPr>
      <w:r>
        <w:rPr>
          <w:rFonts w:hint="eastAsia"/>
        </w:rPr>
        <w:t>为有效做好农村留守儿童的关爱服务工作，帮助留守儿童改善学习和生活状况，近日，安徽省肥西县妇联扎实做好留守儿童关爱工作，从摸底登记建档、开展引导学习教育到具体帮扶，切实关心关注留守儿童成长。</w:t>
      </w:r>
    </w:p>
    <w:p w:rsidR="00FD3DD7" w:rsidRDefault="00FD3DD7" w:rsidP="00FD3DD7">
      <w:pPr>
        <w:ind w:firstLineChars="200" w:firstLine="420"/>
      </w:pPr>
      <w:r>
        <w:rPr>
          <w:rFonts w:hint="eastAsia"/>
        </w:rPr>
        <w:t>一是建立个人信息档案。对照户籍信息，对辖区父母双方或一方外出，一方无监护能力，外出务工</w:t>
      </w:r>
      <w:r>
        <w:t>6</w:t>
      </w:r>
      <w:r>
        <w:t>个月及以上被留守在家的</w:t>
      </w:r>
      <w:r>
        <w:t>6-16</w:t>
      </w:r>
      <w:r>
        <w:t>周岁儿童进行筛选，以村居（社区）为单位进行走访摸底登记，确保摸底排查工作对象准确。建立和完善了留守儿童信息档案。</w:t>
      </w:r>
    </w:p>
    <w:p w:rsidR="00FD3DD7" w:rsidRDefault="00FD3DD7" w:rsidP="00FD3DD7">
      <w:pPr>
        <w:ind w:firstLineChars="200" w:firstLine="420"/>
      </w:pPr>
      <w:r>
        <w:rPr>
          <w:rFonts w:hint="eastAsia"/>
        </w:rPr>
        <w:t>二是开展学习教育引导。全县乡镇、园区妇联组织与学校联合为辖区学生开办学雷锋道德讲堂，引导孩子们进一步学习和弘扬雷锋精神，带领青少年观看《网络安全课》，引导少年儿童健康文明上网，帮助他们树立正确人生观和价值观，争做网络道德文明模范，能够在积极向上的环境里健康成长。</w:t>
      </w:r>
    </w:p>
    <w:p w:rsidR="00FD3DD7" w:rsidRDefault="00FD3DD7" w:rsidP="00FD3DD7">
      <w:pPr>
        <w:ind w:firstLineChars="200" w:firstLine="420"/>
        <w:rPr>
          <w:rFonts w:hint="eastAsia"/>
        </w:rPr>
      </w:pPr>
      <w:r>
        <w:rPr>
          <w:rFonts w:hint="eastAsia"/>
        </w:rPr>
        <w:t>三是组织结对志愿帮扶。建立详细、完备、动态更新的数据库，为留守儿童的教育和管理提供第一手资料，组织青年志愿者、巾帼志愿者、“爱心妈妈”服务队与部分特困留守儿童建立帮扶联系，保持与留守儿童对话、沟通，掌握留守儿童的思想动态，为留守儿童提供心理疏导、作业辅导、生活帮助等爱心活动，了解孩子们的内心想法，给他们更多的精神慰藉，帮助他们解决问题，圆梦微心愿。</w:t>
      </w:r>
    </w:p>
    <w:p w:rsidR="00FD3DD7" w:rsidRDefault="00FD3DD7" w:rsidP="00FD3DD7">
      <w:pPr>
        <w:ind w:firstLineChars="200" w:firstLine="420"/>
        <w:jc w:val="right"/>
        <w:rPr>
          <w:rFonts w:hint="eastAsia"/>
        </w:rPr>
      </w:pPr>
      <w:r w:rsidRPr="009E4FBD">
        <w:rPr>
          <w:rFonts w:hint="eastAsia"/>
        </w:rPr>
        <w:t>安徽省妇联</w:t>
      </w:r>
      <w:smartTag w:uri="urn:schemas-microsoft-com:office:smarttags" w:element="chsdate">
        <w:smartTagPr>
          <w:attr w:name="Year" w:val="2019"/>
          <w:attr w:name="Month" w:val="3"/>
          <w:attr w:name="Day" w:val="29"/>
          <w:attr w:name="IsLunarDate" w:val="False"/>
          <w:attr w:name="IsROCDate" w:val="False"/>
        </w:smartTagPr>
        <w:r>
          <w:rPr>
            <w:rFonts w:hint="eastAsia"/>
          </w:rPr>
          <w:t>2019-3-29</w:t>
        </w:r>
      </w:smartTag>
    </w:p>
    <w:p w:rsidR="00FD3DD7" w:rsidRDefault="00FD3DD7" w:rsidP="00F11850">
      <w:pPr>
        <w:sectPr w:rsidR="00FD3DD7" w:rsidSect="00F1185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F60C3" w:rsidRDefault="007F60C3"/>
    <w:sectPr w:rsidR="007F60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3DD7"/>
    <w:rsid w:val="007F60C3"/>
    <w:rsid w:val="00FD3D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D3D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D3DD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D3DD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479</Characters>
  <Application>Microsoft Office Word</Application>
  <DocSecurity>0</DocSecurity>
  <Lines>3</Lines>
  <Paragraphs>1</Paragraphs>
  <ScaleCrop>false</ScaleCrop>
  <Company>Microsoft</Company>
  <LinksUpToDate>false</LinksUpToDate>
  <CharactersWithSpaces>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2022-07-14T10:08:00Z</dcterms:created>
</cp:coreProperties>
</file>