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893" w:rsidRDefault="007F2316" w:rsidP="00275B60">
      <w:pPr>
        <w:pStyle w:val="1"/>
      </w:pPr>
      <w:r>
        <w:rPr>
          <w:rFonts w:hint="eastAsia"/>
        </w:rPr>
        <w:t>“</w:t>
      </w:r>
      <w:r w:rsidR="00D73893" w:rsidRPr="00275B60">
        <w:rPr>
          <w:rFonts w:hint="eastAsia"/>
        </w:rPr>
        <w:t>甲鱼村”的致富带头人</w:t>
      </w:r>
    </w:p>
    <w:p w:rsidR="00D73893" w:rsidRDefault="00D73893" w:rsidP="00D73893">
      <w:pPr>
        <w:ind w:firstLineChars="200" w:firstLine="420"/>
      </w:pPr>
      <w:r>
        <w:rPr>
          <w:rFonts w:hint="eastAsia"/>
        </w:rPr>
        <w:t>炎炎夏日，当大多数人正在避暑之际，红安县上新集镇石古岭村建弘特种水产养殖农民专业合作社内，却是一片繁忙的景象。合作社老板吴建国正带领村里的几位贫困户在鱼塘边割草、投料，满塘的泥鳅、草鱼、甲鱼闻声而来，活蹦乱跳。收获尽在眼前。</w:t>
      </w:r>
    </w:p>
    <w:p w:rsidR="00D73893" w:rsidRDefault="00D73893" w:rsidP="00D73893">
      <w:pPr>
        <w:ind w:firstLineChars="200" w:firstLine="420"/>
      </w:pPr>
      <w:r>
        <w:rPr>
          <w:rFonts w:hint="eastAsia"/>
        </w:rPr>
        <w:t>吴建国是合作社的</w:t>
      </w:r>
      <w:r w:rsidR="007F2316">
        <w:rPr>
          <w:rFonts w:hint="eastAsia"/>
        </w:rPr>
        <w:t>“</w:t>
      </w:r>
      <w:r>
        <w:rPr>
          <w:rFonts w:hint="eastAsia"/>
        </w:rPr>
        <w:t>董事长”，在贫困户眼中却丝毫没有“董事长”的派头。一到水产养殖基地，他便卸下西装、戴上草帽、手拿书籍，谈起水产养殖技术头头是道。如今，他利用自己的优势，探索着科技养殖，靠着自己的勤劳拼搏，不仅创办了</w:t>
      </w:r>
      <w:r>
        <w:t>500</w:t>
      </w:r>
      <w:r>
        <w:t>亩水产养殖基地，改变了村容村貌，更是带动了家乡</w:t>
      </w:r>
      <w:r>
        <w:t>63</w:t>
      </w:r>
      <w:r>
        <w:t>户贫困户脱贫致富。</w:t>
      </w:r>
    </w:p>
    <w:p w:rsidR="00D73893" w:rsidRDefault="00D73893" w:rsidP="00D73893">
      <w:pPr>
        <w:ind w:firstLineChars="200" w:firstLine="420"/>
      </w:pPr>
      <w:r>
        <w:rPr>
          <w:rFonts w:hint="eastAsia"/>
        </w:rPr>
        <w:t>父辈刚在城市安家，他却犟着要回乡务农</w:t>
      </w:r>
    </w:p>
    <w:p w:rsidR="00D73893" w:rsidRDefault="00D73893" w:rsidP="00D73893">
      <w:pPr>
        <w:ind w:firstLineChars="200" w:firstLine="420"/>
      </w:pPr>
      <w:r>
        <w:rPr>
          <w:rFonts w:hint="eastAsia"/>
        </w:rPr>
        <w:t>石古岭村地处上新集镇南部，紧邻滠水河岸边。因村庄交通不便，土地贫瘠，群众生活较为清贫。十几年前，当地大多数农户在农闲时选择外出务工增收，吴建国也不例外。通过努力，</w:t>
      </w:r>
      <w:r>
        <w:t>2008</w:t>
      </w:r>
      <w:r>
        <w:t>年，吴建国在武汉经营的机电工程事业有模有样。随后，他将一辈子务农的父母接到武汉，全家在武汉购房定居。</w:t>
      </w:r>
    </w:p>
    <w:p w:rsidR="00D73893" w:rsidRDefault="00D73893" w:rsidP="00D73893">
      <w:pPr>
        <w:ind w:firstLineChars="200" w:firstLine="420"/>
      </w:pPr>
      <w:r>
        <w:rPr>
          <w:rFonts w:hint="eastAsia"/>
        </w:rPr>
        <w:t>此时的吴建国全家其乐融融，按说他应该潜心在武汉发展。可是，一个偶然的机会，却让他对家乡石古岭村念念不忘。</w:t>
      </w:r>
    </w:p>
    <w:p w:rsidR="00D73893" w:rsidRDefault="00D73893" w:rsidP="00D73893">
      <w:pPr>
        <w:ind w:firstLineChars="200" w:firstLine="420"/>
      </w:pPr>
      <w:r>
        <w:t>2010</w:t>
      </w:r>
      <w:r>
        <w:t>年初，吴建国在阔别家乡几年后的一次回乡办事过程中，看到家乡田地荒芜、道路破损，仍旧是少时的模样，他常常想起以前的日子，深深了解家乡贫困农民生活的困苦和艰难。心中酸楚之时，他不禁想起在邻近县市看到的先进乡村面貌。对比之下，一个念头在他脑海中闪起：回乡创业，改变家乡面貌。</w:t>
      </w:r>
    </w:p>
    <w:p w:rsidR="00D73893" w:rsidRDefault="00D73893" w:rsidP="00D73893">
      <w:pPr>
        <w:ind w:firstLineChars="200" w:firstLine="420"/>
      </w:pPr>
      <w:r>
        <w:rPr>
          <w:rFonts w:hint="eastAsia"/>
        </w:rPr>
        <w:t>家人得知他的想法后，很不理解。特别是父母双亲，感觉在农村劳累了大半辈子，好不容易到大城市享受生活了，儿子却说要回农村。可倔强的吴建国并没有放弃，他随后多次到湖北生物学院、华中农业大学咨询专家，到上新集镇找政府领导、找村干部说明想法。很快，他便赢得了多方支持，找到了一条适合石古岭村的创业之路——特色水产养殖。</w:t>
      </w:r>
    </w:p>
    <w:p w:rsidR="00D73893" w:rsidRDefault="00D73893" w:rsidP="00D73893">
      <w:pPr>
        <w:ind w:firstLineChars="200" w:firstLine="420"/>
      </w:pPr>
      <w:r>
        <w:rPr>
          <w:rFonts w:hint="eastAsia"/>
        </w:rPr>
        <w:t>开发水产养殖，</w:t>
      </w:r>
      <w:r>
        <w:t>30</w:t>
      </w:r>
      <w:r>
        <w:t>年前的</w:t>
      </w:r>
      <w:r>
        <w:t>“</w:t>
      </w:r>
      <w:r>
        <w:t>甲鱼村</w:t>
      </w:r>
      <w:r>
        <w:t>”</w:t>
      </w:r>
      <w:r>
        <w:t>名声再起</w:t>
      </w:r>
    </w:p>
    <w:p w:rsidR="00D73893" w:rsidRDefault="00D73893" w:rsidP="00D73893">
      <w:pPr>
        <w:ind w:firstLineChars="200" w:firstLine="420"/>
      </w:pPr>
      <w:r>
        <w:rPr>
          <w:rFonts w:hint="eastAsia"/>
        </w:rPr>
        <w:t>正是看中了石古岭村紧邻滠水河岸边的地理优势，让吴建国选择了水产养殖。随后，他流转荒田荒地</w:t>
      </w:r>
      <w:r>
        <w:t>500</w:t>
      </w:r>
      <w:r>
        <w:t>亩，开挖鱼塘、新修道路、兴建泵站、投放鱼苗</w:t>
      </w:r>
      <w:r>
        <w:t>……</w:t>
      </w:r>
      <w:r>
        <w:t>。</w:t>
      </w:r>
    </w:p>
    <w:p w:rsidR="00D73893" w:rsidRDefault="00D73893" w:rsidP="00D73893">
      <w:pPr>
        <w:ind w:firstLineChars="200" w:firstLine="420"/>
      </w:pPr>
      <w:r>
        <w:t>2010</w:t>
      </w:r>
      <w:r>
        <w:t>年底，他投资建设的红安县建弘生态农业有限公司成立。这在当地小山村引起了不小的轰动。不为别的，只因为他养殖的水产主要以泥鳅、甲鱼为主。这类鱼属特色鱼类，养殖技术要求高，市场行情不易把握，投资风险大。</w:t>
      </w:r>
    </w:p>
    <w:p w:rsidR="00D73893" w:rsidRDefault="00D73893" w:rsidP="00D73893">
      <w:pPr>
        <w:ind w:firstLineChars="200" w:firstLine="420"/>
      </w:pPr>
      <w:r>
        <w:rPr>
          <w:rFonts w:hint="eastAsia"/>
        </w:rPr>
        <w:t>但吴建国却不怕。他经常性地向湖北生物学院和华中农业大学专家教授请教养殖窍门，并请专家到公司养殖基地现场指导。在专家的建议下，公司坚持生态养殖的方向，并不断加强水质把关、加大疾病防控，坚持以质取胜。慢慢的，泥鳅养殖十分顺利；可是，甲鱼却并不好养。</w:t>
      </w:r>
    </w:p>
    <w:p w:rsidR="00D73893" w:rsidRDefault="00D73893" w:rsidP="00D73893">
      <w:pPr>
        <w:ind w:firstLineChars="200" w:firstLine="420"/>
      </w:pPr>
      <w:r>
        <w:rPr>
          <w:rFonts w:hint="eastAsia"/>
        </w:rPr>
        <w:t>发愁之际，吴建国想到了村里的老人们。原来，石古岭村又名“甲鱼村”，</w:t>
      </w:r>
      <w:r>
        <w:t xml:space="preserve"> </w:t>
      </w:r>
      <w:r>
        <w:t>就在上一辈的三十多年前，村里的大部分男壮丁都善于捕获、养殖甲鱼，以补贴家用。村子故而又得名</w:t>
      </w:r>
      <w:r>
        <w:t>“</w:t>
      </w:r>
      <w:r>
        <w:t>甲鱼村</w:t>
      </w:r>
      <w:r>
        <w:t>”</w:t>
      </w:r>
      <w:r>
        <w:t>。改革开放后，农民外出打工，捕、养甲鱼的人越来越少。正因如此，吴建国仿佛是找到了养殖甲鱼的最后机会。他一边向村里的长辈求教养殖</w:t>
      </w:r>
      <w:r>
        <w:t>“</w:t>
      </w:r>
      <w:r>
        <w:t>土</w:t>
      </w:r>
      <w:r>
        <w:t>”</w:t>
      </w:r>
      <w:r>
        <w:t>办法，一边钻研科学知识。显然，他想将这项几近消失的村庄传统再延续下去。</w:t>
      </w:r>
    </w:p>
    <w:p w:rsidR="00D73893" w:rsidRDefault="00D73893" w:rsidP="00D73893">
      <w:pPr>
        <w:ind w:firstLineChars="200" w:firstLine="420"/>
      </w:pPr>
      <w:r>
        <w:rPr>
          <w:rFonts w:hint="eastAsia"/>
        </w:rPr>
        <w:t>经过几年的摸索，在红安县水产局、上新集镇政府的指导下，在石古岭村村委会和党员群众</w:t>
      </w:r>
      <w:r>
        <w:rPr>
          <w:rFonts w:hint="eastAsia"/>
        </w:rPr>
        <w:lastRenderedPageBreak/>
        <w:t>的帮助下，吴建国的水产养殖规模不断扩大，养殖技术不断提高。附近村庄的水产养殖户纷纷来红安县建弘生态农业有限公司学习取经。上新集镇水产养殖协会也在公司挂牌成立。更为可喜的是，由于鱼鲜味美、生态健康，四邻八乡乃至武汉、重庆的客商都来吴建国的水产基地抢购。</w:t>
      </w:r>
      <w:r>
        <w:t>2016</w:t>
      </w:r>
      <w:r>
        <w:t>年，基地实现年销售收入</w:t>
      </w:r>
      <w:r>
        <w:t>500</w:t>
      </w:r>
      <w:r>
        <w:t>万元。</w:t>
      </w:r>
    </w:p>
    <w:p w:rsidR="00D73893" w:rsidRDefault="00D73893" w:rsidP="00D73893">
      <w:pPr>
        <w:ind w:firstLineChars="200" w:firstLine="420"/>
      </w:pPr>
      <w:r>
        <w:rPr>
          <w:rFonts w:hint="eastAsia"/>
        </w:rPr>
        <w:t>一时间，沉寂了</w:t>
      </w:r>
      <w:r>
        <w:t>30</w:t>
      </w:r>
      <w:r>
        <w:t>多年的</w:t>
      </w:r>
      <w:r>
        <w:t>“</w:t>
      </w:r>
      <w:r>
        <w:t>甲鱼村</w:t>
      </w:r>
      <w:r>
        <w:t>”</w:t>
      </w:r>
      <w:r>
        <w:t>名声再起。</w:t>
      </w:r>
    </w:p>
    <w:p w:rsidR="00D73893" w:rsidRDefault="00D73893" w:rsidP="00D73893">
      <w:pPr>
        <w:ind w:firstLineChars="200" w:firstLine="420"/>
      </w:pPr>
      <w:r>
        <w:rPr>
          <w:rFonts w:hint="eastAsia"/>
        </w:rPr>
        <w:t>带动贫困户增收，养殖大户变身脱贫攻坚领路人</w:t>
      </w:r>
    </w:p>
    <w:p w:rsidR="00D73893" w:rsidRDefault="00D73893" w:rsidP="00D73893">
      <w:pPr>
        <w:ind w:firstLineChars="200" w:firstLine="420"/>
      </w:pPr>
      <w:r>
        <w:rPr>
          <w:rFonts w:hint="eastAsia"/>
        </w:rPr>
        <w:t>勤于服务，带领乡亲们共同致富。在稳步发展的过程中，吴建国并未就此满足，因为他有自己的创业理念，“光自己致富不算富，必须在自己富的同时，带动和帮助一批贫困人员脱贫致富，走共同发展、共同富裕的道路”。吴建国的创业之路虽然很成功，但他却没有忘记乡亲们。因此，他协同石古岭村“两委”在水产养殖基地现场向在家门口打工的村民传授科技知识、水产养殖各种常见病防治技术、田间管理等，向村民宣传党的富民政策，爱国爱党观念，教育村民加强团结，维护社会稳定，科学种田，科学养殖，依靠科技致富。</w:t>
      </w:r>
    </w:p>
    <w:p w:rsidR="00D73893" w:rsidRDefault="00D73893" w:rsidP="00D73893">
      <w:pPr>
        <w:ind w:firstLineChars="200" w:firstLine="420"/>
      </w:pPr>
      <w:r>
        <w:rPr>
          <w:rFonts w:hint="eastAsia"/>
        </w:rPr>
        <w:t>石古岭村共有贫困户</w:t>
      </w:r>
      <w:r>
        <w:t>85</w:t>
      </w:r>
      <w:r>
        <w:t>户，其中</w:t>
      </w:r>
      <w:r>
        <w:t>2016</w:t>
      </w:r>
      <w:r>
        <w:t>年至</w:t>
      </w:r>
      <w:r>
        <w:t>2017</w:t>
      </w:r>
      <w:r>
        <w:t>年就有</w:t>
      </w:r>
      <w:r>
        <w:t>63</w:t>
      </w:r>
      <w:r>
        <w:t>户贫困户在红安县建弘生态农业有限公司通过入股分红、打工增收等方式脱贫。</w:t>
      </w:r>
    </w:p>
    <w:p w:rsidR="00D73893" w:rsidRDefault="00D73893" w:rsidP="00D73893">
      <w:pPr>
        <w:ind w:firstLineChars="200" w:firstLine="420"/>
      </w:pPr>
      <w:r>
        <w:rPr>
          <w:rFonts w:hint="eastAsia"/>
        </w:rPr>
        <w:t>村里</w:t>
      </w:r>
      <w:r>
        <w:t>43</w:t>
      </w:r>
      <w:r>
        <w:t>岁的贫困户吴红胜夫妻离异，女儿在上高中，唯一的一间土坯房摇摇欲坠；加上没有一技之长，生活十分困难。吴建国得知后将其带到公司，手把手教他养殖技艺，让他在家门口就业。今年，吴红胜家庭已经脱贫。</w:t>
      </w:r>
    </w:p>
    <w:p w:rsidR="00D73893" w:rsidRDefault="00D73893" w:rsidP="00D73893">
      <w:pPr>
        <w:ind w:firstLineChars="200" w:firstLine="420"/>
      </w:pPr>
      <w:r>
        <w:rPr>
          <w:rFonts w:hint="eastAsia"/>
        </w:rPr>
        <w:t>贫困户村民韩红军，妻子早年离家出走至今未归，一个儿子现就读湖北第二师范学院，没钱上学。得知此情况，吴建国毫不犹豫拿出</w:t>
      </w:r>
      <w:r>
        <w:t>5000</w:t>
      </w:r>
      <w:r>
        <w:t>元资助韩红军的儿子继续完成学业，为这个困难的家庭解了燃眉之急，该户在精准扶贫政策带动和社会力量助推下，于</w:t>
      </w:r>
      <w:r>
        <w:t>2016</w:t>
      </w:r>
      <w:r>
        <w:t>年脱贫。</w:t>
      </w:r>
    </w:p>
    <w:p w:rsidR="00D73893" w:rsidRDefault="00D73893" w:rsidP="00D73893">
      <w:pPr>
        <w:ind w:firstLineChars="200" w:firstLine="420"/>
      </w:pPr>
      <w:r>
        <w:rPr>
          <w:rFonts w:hint="eastAsia"/>
        </w:rPr>
        <w:t>村里的五保老人有</w:t>
      </w:r>
      <w:r>
        <w:t>22</w:t>
      </w:r>
      <w:r>
        <w:t>户。逢年过节，吴建国都要给他们送去衣被、粮油等物资，奉献自己的爱心。</w:t>
      </w:r>
    </w:p>
    <w:p w:rsidR="00D73893" w:rsidRDefault="00D73893" w:rsidP="00D73893">
      <w:pPr>
        <w:ind w:firstLineChars="200" w:firstLine="420"/>
      </w:pPr>
      <w:r>
        <w:rPr>
          <w:rFonts w:hint="eastAsia"/>
        </w:rPr>
        <w:t>村委会修建道路、桥梁，自然塆改建当家塘等公益事业，吴建国都积极捐资出力。</w:t>
      </w:r>
    </w:p>
    <w:p w:rsidR="00D73893" w:rsidRDefault="00D73893" w:rsidP="00D73893">
      <w:pPr>
        <w:ind w:firstLineChars="200" w:firstLine="420"/>
      </w:pPr>
      <w:r>
        <w:rPr>
          <w:rFonts w:hint="eastAsia"/>
        </w:rPr>
        <w:t>他就是这样，时刻没有忘记自己是土生土长的山乡人，时刻以一名普通党员、村民的身份加入到村庄建设中。</w:t>
      </w:r>
    </w:p>
    <w:p w:rsidR="00D73893" w:rsidRDefault="00D73893" w:rsidP="00D73893">
      <w:pPr>
        <w:ind w:firstLineChars="200" w:firstLine="420"/>
      </w:pPr>
      <w:r>
        <w:rPr>
          <w:rFonts w:hint="eastAsia"/>
        </w:rPr>
        <w:t>吴建国的创业成功经验和脱贫攻坚先进事迹引起了黄冈市水产局和红安县委县政府的关注。黄冈市水产局局长和红安县委县政府领导先后亲临养殖基地，指导并鼓励他将基地做强做大。</w:t>
      </w:r>
    </w:p>
    <w:p w:rsidR="00D73893" w:rsidRDefault="00D73893" w:rsidP="00D73893">
      <w:pPr>
        <w:ind w:firstLineChars="200" w:firstLine="420"/>
      </w:pPr>
      <w:r>
        <w:rPr>
          <w:rFonts w:hint="eastAsia"/>
        </w:rPr>
        <w:t>在上级政府和部门的关心指导下，如今，吴建国的创业信心更足了。但他丝毫没有停留，一心扑在鱼塘边，整天与他的贫困户兄弟在一起。</w:t>
      </w:r>
    </w:p>
    <w:p w:rsidR="00D73893" w:rsidRDefault="00D73893" w:rsidP="00D73893">
      <w:pPr>
        <w:ind w:firstLineChars="200" w:firstLine="420"/>
      </w:pPr>
      <w:r>
        <w:rPr>
          <w:rFonts w:hint="eastAsia"/>
        </w:rPr>
        <w:t>一份辛劳，一份收获。近年来，红安县建弘生态农业有限公司多次被上新集镇政府评为“发展现代农业工作先进单位”、“经济发展贡献奖”等荣誉称号，吴建国个人也被推选为上新集镇人大代表。</w:t>
      </w:r>
    </w:p>
    <w:p w:rsidR="00D73893" w:rsidRDefault="00D73893" w:rsidP="00D73893">
      <w:pPr>
        <w:ind w:firstLineChars="200" w:firstLine="420"/>
      </w:pPr>
      <w:r>
        <w:rPr>
          <w:rFonts w:hint="eastAsia"/>
        </w:rPr>
        <w:t>吴建国成了石古岭村村民的主心骨，村民有什么问题都愿向他请教，而他也总是毫不保留地教会别人。在他的带领下石古岭村将走向更加富裕。</w:t>
      </w:r>
    </w:p>
    <w:p w:rsidR="00D73893" w:rsidRDefault="00D73893" w:rsidP="00275B60">
      <w:pPr>
        <w:jc w:val="right"/>
      </w:pPr>
      <w:r w:rsidRPr="00275B60">
        <w:rPr>
          <w:rFonts w:hint="eastAsia"/>
        </w:rPr>
        <w:t>红安网</w:t>
      </w:r>
      <w:smartTag w:uri="urn:schemas-microsoft-com:office:smarttags" w:element="chsdate">
        <w:smartTagPr>
          <w:attr w:name="Year" w:val="2018"/>
          <w:attr w:name="Month" w:val="5"/>
          <w:attr w:name="Day" w:val="4"/>
          <w:attr w:name="IsLunarDate" w:val="False"/>
          <w:attr w:name="IsROCDate" w:val="False"/>
        </w:smartTagPr>
        <w:r>
          <w:t>2018-5-4</w:t>
        </w:r>
      </w:smartTag>
    </w:p>
    <w:p w:rsidR="00D73893" w:rsidRDefault="00D73893" w:rsidP="004D2E1D">
      <w:pPr>
        <w:sectPr w:rsidR="00D73893" w:rsidSect="004D2E1D">
          <w:type w:val="continuous"/>
          <w:pgSz w:w="11906" w:h="16838" w:code="9"/>
          <w:pgMar w:top="1644" w:right="1236" w:bottom="1418" w:left="1814" w:header="851" w:footer="907" w:gutter="0"/>
          <w:pgNumType w:start="1"/>
          <w:cols w:space="425"/>
          <w:docGrid w:type="lines" w:linePitch="341" w:charSpace="2373"/>
        </w:sectPr>
      </w:pPr>
    </w:p>
    <w:p w:rsidR="005F1659" w:rsidRDefault="005F1659"/>
    <w:sectPr w:rsidR="005F1659" w:rsidSect="00660A6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13E1" w:rsidRDefault="00F413E1" w:rsidP="007F2316">
      <w:r>
        <w:separator/>
      </w:r>
    </w:p>
  </w:endnote>
  <w:endnote w:type="continuationSeparator" w:id="1">
    <w:p w:rsidR="00F413E1" w:rsidRDefault="00F413E1" w:rsidP="007F231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13E1" w:rsidRDefault="00F413E1" w:rsidP="007F2316">
      <w:r>
        <w:separator/>
      </w:r>
    </w:p>
  </w:footnote>
  <w:footnote w:type="continuationSeparator" w:id="1">
    <w:p w:rsidR="00F413E1" w:rsidRDefault="00F413E1" w:rsidP="007F231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73893"/>
    <w:rsid w:val="005F1659"/>
    <w:rsid w:val="00660A68"/>
    <w:rsid w:val="007F2316"/>
    <w:rsid w:val="00D73893"/>
    <w:rsid w:val="00F413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0A68"/>
    <w:pPr>
      <w:widowControl w:val="0"/>
      <w:jc w:val="both"/>
    </w:pPr>
  </w:style>
  <w:style w:type="paragraph" w:styleId="1">
    <w:name w:val="heading 1"/>
    <w:basedOn w:val="a"/>
    <w:next w:val="a"/>
    <w:link w:val="1Char"/>
    <w:autoRedefine/>
    <w:qFormat/>
    <w:rsid w:val="00D738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3893"/>
    <w:rPr>
      <w:rFonts w:ascii="黑体" w:eastAsia="黑体" w:hAnsi="宋体" w:cs="Times New Roman"/>
      <w:b/>
      <w:kern w:val="36"/>
      <w:sz w:val="32"/>
      <w:szCs w:val="32"/>
    </w:rPr>
  </w:style>
  <w:style w:type="paragraph" w:customStyle="1" w:styleId="Char2CharCharChar">
    <w:name w:val="Char2 Char Char Char"/>
    <w:basedOn w:val="a"/>
    <w:autoRedefine/>
    <w:rsid w:val="00D73893"/>
    <w:pPr>
      <w:widowControl/>
      <w:spacing w:after="160" w:line="240" w:lineRule="exact"/>
      <w:jc w:val="left"/>
    </w:pPr>
    <w:rPr>
      <w:rFonts w:ascii="Verdana" w:eastAsia="仿宋_GB2312" w:hAnsi="Verdana" w:cs="Times New Roman"/>
      <w:kern w:val="0"/>
      <w:sz w:val="24"/>
      <w:szCs w:val="20"/>
      <w:lang w:eastAsia="en-US"/>
    </w:rPr>
  </w:style>
  <w:style w:type="paragraph" w:styleId="a3">
    <w:name w:val="header"/>
    <w:basedOn w:val="a"/>
    <w:link w:val="Char"/>
    <w:uiPriority w:val="99"/>
    <w:semiHidden/>
    <w:unhideWhenUsed/>
    <w:rsid w:val="007F231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7F2316"/>
    <w:rPr>
      <w:sz w:val="18"/>
      <w:szCs w:val="18"/>
    </w:rPr>
  </w:style>
  <w:style w:type="paragraph" w:styleId="a4">
    <w:name w:val="footer"/>
    <w:basedOn w:val="a"/>
    <w:link w:val="Char0"/>
    <w:uiPriority w:val="99"/>
    <w:semiHidden/>
    <w:unhideWhenUsed/>
    <w:rsid w:val="007F231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7F2316"/>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2107</Characters>
  <Application>Microsoft Office Word</Application>
  <DocSecurity>0</DocSecurity>
  <Lines>17</Lines>
  <Paragraphs>4</Paragraphs>
  <ScaleCrop>false</ScaleCrop>
  <Company>Microsoft</Company>
  <LinksUpToDate>false</LinksUpToDate>
  <CharactersWithSpaces>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3</cp:revision>
  <dcterms:created xsi:type="dcterms:W3CDTF">2022-07-21T06:03:00Z</dcterms:created>
  <dcterms:modified xsi:type="dcterms:W3CDTF">2022-08-01T07:08:00Z</dcterms:modified>
</cp:coreProperties>
</file>