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FA4" w:rsidRDefault="00780FA4" w:rsidP="005C2AB1">
      <w:pPr>
        <w:pStyle w:val="1"/>
        <w:rPr>
          <w:rFonts w:hint="eastAsia"/>
        </w:rPr>
      </w:pPr>
      <w:r w:rsidRPr="005C2AB1">
        <w:rPr>
          <w:rFonts w:hint="eastAsia"/>
        </w:rPr>
        <w:t>山东畜牧业发展现状</w:t>
      </w:r>
    </w:p>
    <w:p w:rsidR="00780FA4" w:rsidRDefault="00780FA4" w:rsidP="00780FA4">
      <w:pPr>
        <w:ind w:firstLineChars="200" w:firstLine="420"/>
      </w:pPr>
      <w:smartTag w:uri="urn:schemas-microsoft-com:office:smarttags" w:element="chsdate">
        <w:smartTagPr>
          <w:attr w:name="Year" w:val="2017"/>
          <w:attr w:name="Month" w:val="11"/>
          <w:attr w:name="Day" w:val="9"/>
          <w:attr w:name="IsLunarDate" w:val="False"/>
          <w:attr w:name="IsROCDate" w:val="False"/>
        </w:smartTagPr>
        <w:r>
          <w:t>11</w:t>
        </w:r>
        <w:r>
          <w:t>月</w:t>
        </w:r>
        <w:r>
          <w:t>9</w:t>
        </w:r>
        <w:r>
          <w:t>日</w:t>
        </w:r>
      </w:smartTag>
      <w:r>
        <w:t>，山东省畜牧兽医局党组书记、局长唐建俊接受山东省人民政府门户网站专访，谈如何推动产业转型升级，加快现代畜牧业建设。全文如下。</w:t>
      </w:r>
    </w:p>
    <w:p w:rsidR="00780FA4" w:rsidRDefault="00780FA4" w:rsidP="00780FA4">
      <w:pPr>
        <w:ind w:firstLineChars="200" w:firstLine="420"/>
      </w:pPr>
      <w:r>
        <w:rPr>
          <w:rFonts w:hint="eastAsia"/>
        </w:rPr>
        <w:t>山东省政府网：唐局长，众所周知，我们山东是全国畜牧大省，经过多年发展，畜牧业取得了明显成效，具体表现在哪些方面</w:t>
      </w:r>
      <w:r>
        <w:t>?</w:t>
      </w:r>
      <w:r>
        <w:t>您能否给网友们介绍一下</w:t>
      </w:r>
      <w:r>
        <w:t>?</w:t>
      </w:r>
    </w:p>
    <w:p w:rsidR="00780FA4" w:rsidRDefault="00780FA4" w:rsidP="00780FA4">
      <w:pPr>
        <w:ind w:firstLineChars="200" w:firstLine="420"/>
      </w:pPr>
      <w:r>
        <w:rPr>
          <w:rFonts w:hint="eastAsia"/>
        </w:rPr>
        <w:t>唐建俊：改革开放以来，我省立足丰富的品种资源、优越的地理区位、雄厚的农业基础，坚持政府调控与市场调节、体制创新与科技创新、内生增长与开放追赶相结合，加快转型升级，畜牧业发展历经数量增长、结构调整、质量提升等阶段，确立并保持了在全国的优势地位。主要表现在以下几个方面：</w:t>
      </w:r>
    </w:p>
    <w:p w:rsidR="00780FA4" w:rsidRDefault="00780FA4" w:rsidP="00780FA4">
      <w:pPr>
        <w:ind w:firstLineChars="200" w:firstLine="420"/>
      </w:pPr>
      <w:r>
        <w:rPr>
          <w:rFonts w:hint="eastAsia"/>
        </w:rPr>
        <w:t>一是数量规模大。</w:t>
      </w:r>
      <w:r>
        <w:t>2016</w:t>
      </w:r>
      <w:r>
        <w:t>年，全省出栏生猪</w:t>
      </w:r>
      <w:r>
        <w:t>4600</w:t>
      </w:r>
      <w:r>
        <w:t>余万头，家禽近</w:t>
      </w:r>
      <w:r>
        <w:t>19</w:t>
      </w:r>
      <w:r>
        <w:t>亿只，山羊绵羊近</w:t>
      </w:r>
      <w:r>
        <w:t>3300</w:t>
      </w:r>
      <w:r>
        <w:t>万只，肉牛</w:t>
      </w:r>
      <w:r>
        <w:t>445</w:t>
      </w:r>
      <w:r>
        <w:t>万头</w:t>
      </w:r>
      <w:r>
        <w:t>;</w:t>
      </w:r>
      <w:r>
        <w:t>肉蛋奶总产量</w:t>
      </w:r>
      <w:r>
        <w:t>1473</w:t>
      </w:r>
      <w:r>
        <w:t>万吨，占全国</w:t>
      </w:r>
      <w:r>
        <w:t>10%</w:t>
      </w:r>
      <w:r>
        <w:t>，其中禽肉占全国</w:t>
      </w:r>
      <w:r>
        <w:t>15%</w:t>
      </w:r>
      <w:r>
        <w:t>、禽蛋占世界</w:t>
      </w:r>
      <w:r>
        <w:t>5.3%;</w:t>
      </w:r>
      <w:r>
        <w:t>实现总产值</w:t>
      </w:r>
      <w:r>
        <w:t>2541</w:t>
      </w:r>
      <w:r>
        <w:t>亿元，增加值</w:t>
      </w:r>
      <w:r>
        <w:t>1062</w:t>
      </w:r>
      <w:r>
        <w:t>亿元，畜牧业一二三产总产值超过</w:t>
      </w:r>
      <w:r>
        <w:t>7500</w:t>
      </w:r>
      <w:r>
        <w:t>亿元。畜牧产业规模多年位居全国第一。</w:t>
      </w:r>
    </w:p>
    <w:p w:rsidR="00780FA4" w:rsidRDefault="00780FA4" w:rsidP="00780FA4">
      <w:pPr>
        <w:ind w:firstLineChars="200" w:firstLine="420"/>
      </w:pPr>
      <w:r>
        <w:rPr>
          <w:rFonts w:hint="eastAsia"/>
        </w:rPr>
        <w:t>二是产业体系全。全省有各类种畜禽场</w:t>
      </w:r>
      <w:r>
        <w:t>967</w:t>
      </w:r>
      <w:r>
        <w:t>家，规模以上畜禽养殖场户</w:t>
      </w:r>
      <w:r>
        <w:t>20</w:t>
      </w:r>
      <w:r>
        <w:t>余万家，饲料生产企业</w:t>
      </w:r>
      <w:r>
        <w:t>1840</w:t>
      </w:r>
      <w:r>
        <w:t>家，兽药生产企业</w:t>
      </w:r>
      <w:r>
        <w:t>304</w:t>
      </w:r>
      <w:r>
        <w:t>家，畜禽屠宰企业</w:t>
      </w:r>
      <w:r>
        <w:t>1253</w:t>
      </w:r>
      <w:r>
        <w:t>家，畜牧机械设备企业</w:t>
      </w:r>
      <w:r>
        <w:t>100</w:t>
      </w:r>
      <w:r>
        <w:t>多家</w:t>
      </w:r>
      <w:r>
        <w:t>;</w:t>
      </w:r>
      <w:r>
        <w:t>拥有省级以上龙头企业</w:t>
      </w:r>
      <w:r>
        <w:t>175</w:t>
      </w:r>
      <w:r>
        <w:t>家，上市企业</w:t>
      </w:r>
      <w:r>
        <w:t>5</w:t>
      </w:r>
      <w:r>
        <w:t>家</w:t>
      </w:r>
      <w:r>
        <w:t>(A</w:t>
      </w:r>
      <w:r>
        <w:t>股主板</w:t>
      </w:r>
      <w:r>
        <w:t>)</w:t>
      </w:r>
      <w:r>
        <w:t>，过百亿元企业</w:t>
      </w:r>
      <w:r>
        <w:t>5</w:t>
      </w:r>
      <w:r>
        <w:t>家</w:t>
      </w:r>
      <w:r>
        <w:t>;</w:t>
      </w:r>
      <w:r>
        <w:t>产业技术体系设置比较健全，检验检测、科技开发、科学研究、人才培养能力相对较高。形成了主体多元、链条完整、层次分明的产业体系。</w:t>
      </w:r>
    </w:p>
    <w:p w:rsidR="00780FA4" w:rsidRDefault="00780FA4" w:rsidP="00780FA4">
      <w:pPr>
        <w:ind w:firstLineChars="200" w:firstLine="420"/>
      </w:pPr>
      <w:r>
        <w:rPr>
          <w:rFonts w:hint="eastAsia"/>
        </w:rPr>
        <w:t>三是结构水平高。畜禽标准化规模养殖比重</w:t>
      </w:r>
      <w:r>
        <w:t>71%</w:t>
      </w:r>
      <w:r>
        <w:t>，高于全国</w:t>
      </w:r>
      <w:r>
        <w:t>17</w:t>
      </w:r>
      <w:r>
        <w:t>个百分点</w:t>
      </w:r>
      <w:r>
        <w:t>;</w:t>
      </w:r>
      <w:r>
        <w:t>猪肉占肉类比重低于</w:t>
      </w:r>
      <w:r>
        <w:t>50%</w:t>
      </w:r>
      <w:r>
        <w:t>，较全国低</w:t>
      </w:r>
      <w:r>
        <w:t>15</w:t>
      </w:r>
      <w:r>
        <w:t>个百分点</w:t>
      </w:r>
      <w:r>
        <w:t>;</w:t>
      </w:r>
      <w:r>
        <w:t>禽肉占上海市场的</w:t>
      </w:r>
      <w:r>
        <w:t>70%</w:t>
      </w:r>
      <w:r>
        <w:t>，出口占全国的</w:t>
      </w:r>
      <w:r>
        <w:t>50%</w:t>
      </w:r>
      <w:r>
        <w:t>以上，牛羊肉占京津市场的</w:t>
      </w:r>
      <w:r>
        <w:t>30%;</w:t>
      </w:r>
      <w:r>
        <w:t>形成了胶东半岛肉禽、沿高速路奶牛、沿黄肉牛肉羊、鲁中南生猪等优势产区。</w:t>
      </w:r>
    </w:p>
    <w:p w:rsidR="00780FA4" w:rsidRDefault="00780FA4" w:rsidP="00780FA4">
      <w:pPr>
        <w:ind w:firstLineChars="200" w:firstLine="420"/>
      </w:pPr>
      <w:r>
        <w:rPr>
          <w:rFonts w:hint="eastAsia"/>
        </w:rPr>
        <w:t>四是安全保障强。在胶东半岛建成我国第一个口蹄疫和高致病性禽流感无疫区，省市县乡四级动物疫病防控体系基本建立</w:t>
      </w:r>
      <w:r>
        <w:t>;</w:t>
      </w:r>
      <w:r>
        <w:t>畜禽粪便处理利用率达到</w:t>
      </w:r>
      <w:r>
        <w:t>82%</w:t>
      </w:r>
      <w:r>
        <w:t>，病死畜禽无害化处理体系基本建成</w:t>
      </w:r>
      <w:r>
        <w:t>;</w:t>
      </w:r>
      <w:r>
        <w:t>畜产品质量监测合格率维持在</w:t>
      </w:r>
      <w:r>
        <w:t>99%</w:t>
      </w:r>
      <w:r>
        <w:t>左右。</w:t>
      </w:r>
    </w:p>
    <w:p w:rsidR="00780FA4" w:rsidRDefault="00780FA4" w:rsidP="00780FA4">
      <w:pPr>
        <w:ind w:firstLineChars="200" w:firstLine="420"/>
      </w:pPr>
      <w:r>
        <w:rPr>
          <w:rFonts w:hint="eastAsia"/>
        </w:rPr>
        <w:t>五是趋势走向明。以畜禽粪便、病死畜禽、饲料作物处理利用为节点的农牧生态循环方兴未艾</w:t>
      </w:r>
      <w:r>
        <w:t>;</w:t>
      </w:r>
      <w:r>
        <w:t>畜牧一二三产组织模式不断创新、信息网络支撑增强，三产融合逐步加深</w:t>
      </w:r>
      <w:r>
        <w:t>;</w:t>
      </w:r>
      <w:r>
        <w:t>企业、产品、区域公共品牌不断涌现，以品牌化经营，拉动产业、拓展市场成为主流方向。</w:t>
      </w:r>
    </w:p>
    <w:p w:rsidR="00780FA4" w:rsidRDefault="00780FA4" w:rsidP="00780FA4">
      <w:pPr>
        <w:ind w:firstLineChars="200" w:firstLine="420"/>
      </w:pPr>
      <w:r>
        <w:rPr>
          <w:rFonts w:hint="eastAsia"/>
        </w:rPr>
        <w:t>山东省政府网：“粮改饲”是近年国家调整农牧业结构的一项重点工作，山东这方面进展情况怎么样</w:t>
      </w:r>
      <w:r>
        <w:t>?</w:t>
      </w:r>
    </w:p>
    <w:p w:rsidR="00780FA4" w:rsidRDefault="00780FA4" w:rsidP="00780FA4">
      <w:pPr>
        <w:ind w:firstLineChars="200" w:firstLine="420"/>
      </w:pPr>
      <w:r>
        <w:rPr>
          <w:rFonts w:hint="eastAsia"/>
        </w:rPr>
        <w:t>唐建俊：“粮改饲”，顾名思义，就是由种植粮食作物改作种植饲料作物，目的在于有效调整玉米去产能、去库存，进一步扩大饲料用粮产能，促进粮食、经济作物、饲草料三元种植结构协调发展。“粮改饲”试点政策自</w:t>
      </w:r>
      <w:r>
        <w:t>2015</w:t>
      </w:r>
      <w:r>
        <w:t>年以来连续三年写入中央一号文件，试点范围、财政资金补贴规模和任务量均呈逐年倍增态势。近年来我省将</w:t>
      </w:r>
      <w:r>
        <w:t>“</w:t>
      </w:r>
      <w:r>
        <w:t>粮改饲</w:t>
      </w:r>
      <w:r>
        <w:t>”</w:t>
      </w:r>
      <w:r>
        <w:t>作为推动畜牧业转型升级和结构调整的重要抓手，认真部署、大力推进。</w:t>
      </w:r>
      <w:r>
        <w:t>2015</w:t>
      </w:r>
      <w:r>
        <w:t>年我省列支</w:t>
      </w:r>
      <w:r>
        <w:t>4000</w:t>
      </w:r>
      <w:r>
        <w:t>万，自行探索开展试点工作</w:t>
      </w:r>
      <w:r>
        <w:t>;2016</w:t>
      </w:r>
      <w:r>
        <w:t>年正式纳入国家</w:t>
      </w:r>
      <w:r>
        <w:t>“</w:t>
      </w:r>
      <w:r>
        <w:t>粮改饲</w:t>
      </w:r>
      <w:r>
        <w:t>”</w:t>
      </w:r>
      <w:r>
        <w:t>试点范围，获中央财政补助资金</w:t>
      </w:r>
      <w:r>
        <w:t>9178</w:t>
      </w:r>
      <w:r>
        <w:t>万元</w:t>
      </w:r>
      <w:r>
        <w:t>;2017</w:t>
      </w:r>
      <w:r>
        <w:t>年</w:t>
      </w:r>
      <w:r>
        <w:rPr>
          <w:rFonts w:hint="eastAsia"/>
        </w:rPr>
        <w:t>中央财政拨付我省补贴资金</w:t>
      </w:r>
      <w:r>
        <w:t>23908</w:t>
      </w:r>
      <w:r>
        <w:t>万元，扶持</w:t>
      </w:r>
      <w:r>
        <w:t>39</w:t>
      </w:r>
      <w:r>
        <w:t>个试点县，</w:t>
      </w:r>
      <w:r>
        <w:t>“</w:t>
      </w:r>
      <w:r>
        <w:t>粮改饲</w:t>
      </w:r>
      <w:r>
        <w:t>”</w:t>
      </w:r>
      <w:r>
        <w:t>任务量居全国首位，任务目标占全国近</w:t>
      </w:r>
      <w:r>
        <w:t>12%</w:t>
      </w:r>
      <w:r>
        <w:t>。</w:t>
      </w:r>
    </w:p>
    <w:p w:rsidR="00780FA4" w:rsidRDefault="00780FA4" w:rsidP="00780FA4">
      <w:pPr>
        <w:ind w:firstLineChars="200" w:firstLine="420"/>
      </w:pPr>
      <w:r>
        <w:rPr>
          <w:rFonts w:hint="eastAsia"/>
        </w:rPr>
        <w:t>三年来，全省累计投入省以上财政资金</w:t>
      </w:r>
      <w:r>
        <w:t>4.5</w:t>
      </w:r>
      <w:r>
        <w:t>亿元，扶持</w:t>
      </w:r>
      <w:r>
        <w:t>47</w:t>
      </w:r>
      <w:r>
        <w:t>个县</w:t>
      </w:r>
      <w:r>
        <w:t>(</w:t>
      </w:r>
      <w:r>
        <w:t>市、区</w:t>
      </w:r>
      <w:r>
        <w:t>)</w:t>
      </w:r>
      <w:r>
        <w:t>整县制开展粮改饲试点，取得明显成效：一是种植结构调整加快，优质饲草供应能力明显提升，引导带动全省发展粮改饲试点面积</w:t>
      </w:r>
      <w:r>
        <w:t>260</w:t>
      </w:r>
      <w:r>
        <w:t>万亩，占全省玉米种植面积约</w:t>
      </w:r>
      <w:r>
        <w:t>5.4%</w:t>
      </w:r>
      <w:r>
        <w:t>。二是种养经济效益显著提升，收获全株玉米青贮，平均亩产</w:t>
      </w:r>
      <w:r>
        <w:t>3.5</w:t>
      </w:r>
      <w:r>
        <w:t>吨，每吨收购均价</w:t>
      </w:r>
      <w:r>
        <w:t>300</w:t>
      </w:r>
      <w:r>
        <w:t>元，一亩地收入</w:t>
      </w:r>
      <w:r>
        <w:t>1050</w:t>
      </w:r>
      <w:r>
        <w:t>元，比收获籽实玉米增收</w:t>
      </w:r>
      <w:r>
        <w:t>250-300</w:t>
      </w:r>
      <w:r>
        <w:t>元，加之节约玉米收割、晾晒等人工费用，以及饲喂全株青贮玉米节约饲料成本费用，全省推广粮改饲试点为种植户、养殖户可增收</w:t>
      </w:r>
      <w:r>
        <w:t xml:space="preserve"> 10 </w:t>
      </w:r>
      <w:r>
        <w:t>亿元以上。三是生态环境</w:t>
      </w:r>
      <w:r>
        <w:rPr>
          <w:rFonts w:hint="eastAsia"/>
        </w:rPr>
        <w:t>有效改善，实施玉米全株青贮，有效减少了秸秆焚烧造成的环境污染，实现了经济效益和社会生态效益双赢。</w:t>
      </w:r>
    </w:p>
    <w:p w:rsidR="00780FA4" w:rsidRDefault="00780FA4" w:rsidP="00780FA4">
      <w:pPr>
        <w:ind w:firstLineChars="200" w:firstLine="420"/>
      </w:pPr>
      <w:r>
        <w:rPr>
          <w:rFonts w:hint="eastAsia"/>
        </w:rPr>
        <w:t>山东省政府网：我省是畜禽养殖大省，畜禽粪便等养殖废弃物产量巨大，对生态环境造成较大压力。请问我省在防治畜禽养殖污染方面采取了哪些措施</w:t>
      </w:r>
      <w:r>
        <w:t>?</w:t>
      </w:r>
    </w:p>
    <w:p w:rsidR="00780FA4" w:rsidRDefault="00780FA4" w:rsidP="00780FA4">
      <w:pPr>
        <w:ind w:firstLineChars="200" w:firstLine="420"/>
      </w:pPr>
      <w:r>
        <w:rPr>
          <w:rFonts w:hint="eastAsia"/>
        </w:rPr>
        <w:t>唐建俊：我省作为全国重要的畜产品供应基地和出口基地，对全国畜产品供给做出了较大贡献，同时产生的畜禽养殖废弃物也不断增加。据统计，</w:t>
      </w:r>
      <w:r>
        <w:t>2016</w:t>
      </w:r>
      <w:r>
        <w:t>年，全省产生畜禽粪便</w:t>
      </w:r>
      <w:r>
        <w:t>1.09</w:t>
      </w:r>
      <w:r>
        <w:t>亿吨，污水</w:t>
      </w:r>
      <w:r>
        <w:t>5600</w:t>
      </w:r>
      <w:r>
        <w:t>万吨。畜禽粪污作为</w:t>
      </w:r>
      <w:r>
        <w:t>“</w:t>
      </w:r>
      <w:r>
        <w:t>放错了地方的资源</w:t>
      </w:r>
      <w:r>
        <w:t>”</w:t>
      </w:r>
      <w:r>
        <w:t>，如果不能有效处理和利用，将是巨大的资源浪费，同时会给周边环境和居民生活带来不利影响。我省养殖废弃物处理利用方面，存在污物产生与容纳总量大、畜禽养殖与环境处于紧平衡、区域条件与结构有利于治理、污染问题与成因具有历史性等特点。近几年，我们坚持一手抓规范整治，一手抓资源化利用，目前全省畜禽粪</w:t>
      </w:r>
      <w:r>
        <w:rPr>
          <w:rFonts w:hint="eastAsia"/>
        </w:rPr>
        <w:t>污综合利用率达到</w:t>
      </w:r>
      <w:r>
        <w:t>74%</w:t>
      </w:r>
      <w:r>
        <w:t>，规模养殖场户粪污处理设施装备配套率达到</w:t>
      </w:r>
      <w:r>
        <w:t>81%</w:t>
      </w:r>
      <w:r>
        <w:t>。</w:t>
      </w:r>
    </w:p>
    <w:p w:rsidR="00780FA4" w:rsidRDefault="00780FA4" w:rsidP="00780FA4">
      <w:pPr>
        <w:ind w:firstLineChars="200" w:firstLine="420"/>
      </w:pPr>
      <w:r>
        <w:rPr>
          <w:rFonts w:hint="eastAsia"/>
        </w:rPr>
        <w:t>一是抓规划引导，促转型升级。国务院《畜禽规模养殖污染防治条例》、《国务院办公厅关于加快推进畜禽养殖废弃物资源化利用的意见》</w:t>
      </w:r>
      <w:r>
        <w:t>(</w:t>
      </w:r>
      <w:r>
        <w:t>国办发</w:t>
      </w:r>
      <w:r>
        <w:t>[2017]48</w:t>
      </w:r>
      <w:r>
        <w:t>号</w:t>
      </w:r>
      <w:r>
        <w:t>)</w:t>
      </w:r>
      <w:r>
        <w:t>出台后，省里先后制定出台了《关于加快生态畜牧业发展的意见》、《山东省畜禽养殖粪污处理利用实施方案》、《山东省加快推进畜禽养殖废弃物资源化利用实施方案》。启动畜牧业绿色发展示范县创建活动，首批共创建</w:t>
      </w:r>
      <w:r>
        <w:t>4</w:t>
      </w:r>
      <w:r>
        <w:t>个国家级、</w:t>
      </w:r>
      <w:r>
        <w:t>16</w:t>
      </w:r>
      <w:r>
        <w:t>个省级示范县。将畜禽养殖废弃物处理纳入全省农业现代化、农业和农村经济发展规划考核目标体系，科学引导畜牧业绿色循环发展。</w:t>
      </w:r>
    </w:p>
    <w:p w:rsidR="00780FA4" w:rsidRDefault="00780FA4" w:rsidP="00780FA4">
      <w:pPr>
        <w:ind w:firstLineChars="200" w:firstLine="420"/>
      </w:pPr>
      <w:r>
        <w:rPr>
          <w:rFonts w:hint="eastAsia"/>
        </w:rPr>
        <w:t>二是抓政策投入，促基础完善。</w:t>
      </w:r>
      <w:r>
        <w:t>2013</w:t>
      </w:r>
      <w:r>
        <w:t>年以来，积极争取落实省以上资金</w:t>
      </w:r>
      <w:r>
        <w:t>16.43</w:t>
      </w:r>
      <w:r>
        <w:t>亿元，扶持</w:t>
      </w:r>
      <w:r>
        <w:t>5410</w:t>
      </w:r>
      <w:r>
        <w:t>个畜禽养殖场区开展了标准化改扩建</w:t>
      </w:r>
      <w:r>
        <w:t>;</w:t>
      </w:r>
      <w:r>
        <w:t>扶持</w:t>
      </w:r>
      <w:r>
        <w:t>7</w:t>
      </w:r>
      <w:r>
        <w:t>个县探索种养结合一体化农牧循环新机制</w:t>
      </w:r>
      <w:r>
        <w:t>;</w:t>
      </w:r>
      <w:r>
        <w:t>在</w:t>
      </w:r>
      <w:r>
        <w:t>5</w:t>
      </w:r>
      <w:r>
        <w:t>个县整县制推进畜禽粪污资源化利用</w:t>
      </w:r>
      <w:r>
        <w:t>;</w:t>
      </w:r>
      <w:r>
        <w:t>在</w:t>
      </w:r>
      <w:r>
        <w:t>22</w:t>
      </w:r>
      <w:r>
        <w:t>个县推广畜禽粪污肥料化利用技术</w:t>
      </w:r>
      <w:r>
        <w:t>;</w:t>
      </w:r>
      <w:r>
        <w:t>新建沼气工程</w:t>
      </w:r>
      <w:r>
        <w:t>614</w:t>
      </w:r>
      <w:r>
        <w:t>处，年处理畜禽粪污和农作物秸秆等</w:t>
      </w:r>
      <w:r>
        <w:t>7000</w:t>
      </w:r>
      <w:r>
        <w:t>多万吨。</w:t>
      </w:r>
    </w:p>
    <w:p w:rsidR="00780FA4" w:rsidRDefault="00780FA4" w:rsidP="00780FA4">
      <w:pPr>
        <w:ind w:firstLineChars="200" w:firstLine="420"/>
      </w:pPr>
      <w:r>
        <w:rPr>
          <w:rFonts w:hint="eastAsia"/>
        </w:rPr>
        <w:t>三是抓典型样板，促示范带动。选取</w:t>
      </w:r>
      <w:r>
        <w:t>61</w:t>
      </w:r>
      <w:r>
        <w:t>个典型企业，示范推广典型技术模式。推广银香伟业等农牧一体典型，推进种养结合</w:t>
      </w:r>
      <w:r>
        <w:t>;</w:t>
      </w:r>
      <w:r>
        <w:t>推广山东民和等沼气发电和提纯生物天然气典型，推进能源化利用</w:t>
      </w:r>
      <w:r>
        <w:t>;</w:t>
      </w:r>
      <w:r>
        <w:t>推广益生等龙头回收处理典型，推进肥料化生产</w:t>
      </w:r>
      <w:r>
        <w:t>;</w:t>
      </w:r>
      <w:r>
        <w:t>推广费县启阳清能等第三方处理典型，推进专业化、社会化运营机制创新。</w:t>
      </w:r>
    </w:p>
    <w:p w:rsidR="00780FA4" w:rsidRDefault="00780FA4" w:rsidP="00780FA4">
      <w:pPr>
        <w:ind w:firstLineChars="200" w:firstLine="420"/>
      </w:pPr>
      <w:r>
        <w:rPr>
          <w:rFonts w:hint="eastAsia"/>
        </w:rPr>
        <w:t>四是抓支撑服务，促整体提升。技术支撑方面，将畜禽粪污资源化利用技术研发列入省级重大科技攻关和农业科技创新重点项目。连续</w:t>
      </w:r>
      <w:r>
        <w:t>5</w:t>
      </w:r>
      <w:r>
        <w:t>年将畜禽粪污无害化处理和生态养殖模式推广列入全省畜牧主推技术。今年</w:t>
      </w:r>
      <w:r>
        <w:t>7</w:t>
      </w:r>
      <w:r>
        <w:t>月份组织成立了全国首个省级农牧循环产业联盟。人才支撑方面，</w:t>
      </w:r>
      <w:r>
        <w:t>5</w:t>
      </w:r>
      <w:r>
        <w:t>年来，全省共组织开展各类培训</w:t>
      </w:r>
      <w:r>
        <w:t>594</w:t>
      </w:r>
      <w:r>
        <w:t>期，培训</w:t>
      </w:r>
      <w:r>
        <w:t>6.6</w:t>
      </w:r>
      <w:r>
        <w:t>万人次，促进提升养殖场户畜禽粪污资源化利用能力。</w:t>
      </w:r>
    </w:p>
    <w:p w:rsidR="00780FA4" w:rsidRDefault="00780FA4" w:rsidP="00780FA4">
      <w:pPr>
        <w:ind w:firstLineChars="200" w:firstLine="420"/>
      </w:pPr>
      <w:r>
        <w:rPr>
          <w:rFonts w:hint="eastAsia"/>
        </w:rPr>
        <w:t>下一步，我省将围绕畜禽养殖废弃物资源化利用，启动实施全省农牧循环建设工程，总结提炼粪污资源化大县等整县制推进项目经验做法，突出抓好布局优化、主体培育、设施建设、模式推广等重点，加快构建种养结合、农牧循环的可持续发展新格局。</w:t>
      </w:r>
    </w:p>
    <w:p w:rsidR="00780FA4" w:rsidRDefault="00780FA4" w:rsidP="00780FA4">
      <w:pPr>
        <w:ind w:firstLineChars="200" w:firstLine="420"/>
      </w:pPr>
      <w:r>
        <w:rPr>
          <w:rFonts w:hint="eastAsia"/>
        </w:rPr>
        <w:t>山东省政府网：畜产品质量安全是广大消费者一直关心的话题，我省畜产品质量安全情况总体如何</w:t>
      </w:r>
      <w:r>
        <w:t>?</w:t>
      </w:r>
      <w:r>
        <w:t>近年在保障畜产品质量安全方面都做了哪些工作</w:t>
      </w:r>
      <w:r>
        <w:t>?</w:t>
      </w:r>
    </w:p>
    <w:p w:rsidR="00780FA4" w:rsidRDefault="00780FA4" w:rsidP="00780FA4">
      <w:pPr>
        <w:ind w:firstLineChars="200" w:firstLine="420"/>
      </w:pPr>
      <w:r>
        <w:rPr>
          <w:rFonts w:hint="eastAsia"/>
        </w:rPr>
        <w:t>唐建俊：近年来，我省畜产品质量安全经过了“风险较多、事故频发”的高危阶段，目前处在“总体平缓、不断改善”的稳定阶段，并逐步向“相对安全、持续向好”的高端阶段迈进。主要体现在四个方面：一是检测合格率总体水平较高。近三年来，畜产品检测总体合格率保持在</w:t>
      </w:r>
      <w:r>
        <w:t>99%</w:t>
      </w:r>
      <w:r>
        <w:t>以上，特别是生鲜乳问题检出率几乎为零。二是未发生重大质量安全事件。虽然问题产品时有发现，但问题和案件呈零星散发状态，没有形成系统性风险，没发生重大事件。三是部分隐患得到明显改善。生鲜乳</w:t>
      </w:r>
      <w:r>
        <w:t>“</w:t>
      </w:r>
      <w:r>
        <w:t>三聚氰胺</w:t>
      </w:r>
      <w:r>
        <w:t>”</w:t>
      </w:r>
      <w:r>
        <w:t>、生猪</w:t>
      </w:r>
      <w:r>
        <w:t>“</w:t>
      </w:r>
      <w:r>
        <w:t>瘦肉精</w:t>
      </w:r>
      <w:r>
        <w:t>”</w:t>
      </w:r>
      <w:r>
        <w:t>等突出问题得到有效遏制，病死畜禽无害化处理设</w:t>
      </w:r>
      <w:r>
        <w:rPr>
          <w:rFonts w:hint="eastAsia"/>
        </w:rPr>
        <w:t>施建设逐步推进。四是公众消费信心逐年增强。通过科普宣传，消费认知误区逐渐减少，消费者消费趋于理性，社会反映良好。具体工作主要包括以下几个方面：</w:t>
      </w:r>
    </w:p>
    <w:p w:rsidR="00780FA4" w:rsidRDefault="00780FA4" w:rsidP="00780FA4">
      <w:pPr>
        <w:ind w:firstLineChars="200" w:firstLine="420"/>
      </w:pPr>
      <w:r>
        <w:rPr>
          <w:rFonts w:hint="eastAsia"/>
        </w:rPr>
        <w:t>一是完善制度机制。在《农产品质量安全法》的基础上，我省出台了《山东省农产品质量安全条例》和《山东省农产品质量安全监督管理规定》。省畜牧兽医局出台了“黑名单”制度和监测工作规范</w:t>
      </w:r>
      <w:r>
        <w:t>;</w:t>
      </w:r>
      <w:r>
        <w:t>联合有关部门制定了联席会议制度、信息报送衔接规范、</w:t>
      </w:r>
      <w:r>
        <w:t>“</w:t>
      </w:r>
      <w:r>
        <w:t>三安联动</w:t>
      </w:r>
      <w:r>
        <w:t>”</w:t>
      </w:r>
      <w:r>
        <w:t>等机制。持续开展地方标准制修订工作，及时做好地方标准清理评估，积极组织实施标准化示范县项目，有力推进了畜牧业标准化进程。</w:t>
      </w:r>
    </w:p>
    <w:p w:rsidR="00780FA4" w:rsidRDefault="00780FA4" w:rsidP="00780FA4">
      <w:pPr>
        <w:ind w:firstLineChars="200" w:firstLine="420"/>
      </w:pPr>
      <w:r>
        <w:rPr>
          <w:rFonts w:hint="eastAsia"/>
        </w:rPr>
        <w:t>二是强化专项整治。在全省范围内连续</w:t>
      </w:r>
      <w:r>
        <w:t>5</w:t>
      </w:r>
      <w:r>
        <w:t>年以</w:t>
      </w:r>
      <w:r>
        <w:t>“</w:t>
      </w:r>
      <w:r>
        <w:t>瘦肉精</w:t>
      </w:r>
      <w:r>
        <w:t>”</w:t>
      </w:r>
      <w:r>
        <w:t>、生鲜乳、兽药、饲料等为重点开展畜产品质量安全专项整治，每年直接或督促查处案件</w:t>
      </w:r>
      <w:r>
        <w:t>1000</w:t>
      </w:r>
      <w:r>
        <w:t>余起。今年我省还开展了打击畜产品质量安全违法犯罪</w:t>
      </w:r>
      <w:r>
        <w:t>“</w:t>
      </w:r>
      <w:r>
        <w:t>百日行动</w:t>
      </w:r>
      <w:r>
        <w:t>”</w:t>
      </w:r>
      <w:r>
        <w:t>、生猪屠宰</w:t>
      </w:r>
      <w:r>
        <w:t>“</w:t>
      </w:r>
      <w:r>
        <w:t>扫雷行动</w:t>
      </w:r>
      <w:r>
        <w:t>”</w:t>
      </w:r>
      <w:r>
        <w:t>等，行动期间共安排检测</w:t>
      </w:r>
      <w:r>
        <w:t>45000</w:t>
      </w:r>
      <w:r>
        <w:t>余批次，查处案件</w:t>
      </w:r>
      <w:r>
        <w:t>800</w:t>
      </w:r>
      <w:r>
        <w:t>余起，移送公安机关</w:t>
      </w:r>
      <w:r>
        <w:t>68</w:t>
      </w:r>
      <w:r>
        <w:t>件，抓获犯罪嫌疑人</w:t>
      </w:r>
      <w:r>
        <w:t>2</w:t>
      </w:r>
      <w:r>
        <w:t>名，端掉私屠滥宰窝点</w:t>
      </w:r>
      <w:r>
        <w:t>174</w:t>
      </w:r>
      <w:r>
        <w:t>个。同时我省在全国率先全面推行饲料追溯体系建设，在今年年底前，对全省</w:t>
      </w:r>
      <w:r>
        <w:t>1800</w:t>
      </w:r>
      <w:r>
        <w:t>多家饲料生产企业全面开展检查审核。</w:t>
      </w:r>
    </w:p>
    <w:p w:rsidR="00780FA4" w:rsidRDefault="00780FA4" w:rsidP="00780FA4">
      <w:pPr>
        <w:ind w:firstLineChars="200" w:firstLine="420"/>
      </w:pPr>
      <w:r>
        <w:rPr>
          <w:rFonts w:hint="eastAsia"/>
        </w:rPr>
        <w:t>三是推进检验检测能力提升。全省畜产品质量安全监测资金规模从</w:t>
      </w:r>
      <w:r>
        <w:t>2011</w:t>
      </w:r>
      <w:r>
        <w:t>年的</w:t>
      </w:r>
      <w:r>
        <w:t>100</w:t>
      </w:r>
      <w:r>
        <w:t>多万元扩大到现在</w:t>
      </w:r>
      <w:r>
        <w:t>2000</w:t>
      </w:r>
      <w:r>
        <w:t>多万元，监测品种从以生鲜乳为主到肉蛋奶多品种全覆盖，检测参数从几个扩展到</w:t>
      </w:r>
      <w:r>
        <w:t>50</w:t>
      </w:r>
      <w:r>
        <w:t>多个。</w:t>
      </w:r>
      <w:r>
        <w:t>2017</w:t>
      </w:r>
      <w:r>
        <w:t>年我局共完成畜产品监督抽检</w:t>
      </w:r>
      <w:r>
        <w:t>1994</w:t>
      </w:r>
      <w:r>
        <w:t>批次，养殖环节尿液</w:t>
      </w:r>
      <w:r>
        <w:t>2819</w:t>
      </w:r>
      <w:r>
        <w:t>批次，风险监测</w:t>
      </w:r>
      <w:r>
        <w:t>190</w:t>
      </w:r>
      <w:r>
        <w:t>批次，对监督抽检发现的不合格产品，逐个依法进行督办查处。</w:t>
      </w:r>
    </w:p>
    <w:p w:rsidR="00780FA4" w:rsidRDefault="00780FA4" w:rsidP="00780FA4">
      <w:pPr>
        <w:ind w:firstLineChars="200" w:firstLine="420"/>
      </w:pPr>
      <w:r>
        <w:rPr>
          <w:rFonts w:hint="eastAsia"/>
        </w:rPr>
        <w:t>四是大力开展示范创建。按照《“食安山东”品牌引领行动方案》和《加快农产品品牌建设的意见》，认定发布</w:t>
      </w:r>
      <w:r>
        <w:t>4</w:t>
      </w:r>
      <w:r>
        <w:t>类</w:t>
      </w:r>
      <w:r>
        <w:t>104</w:t>
      </w:r>
      <w:r>
        <w:t>家畜产品品牌企业。通过宣传引导、政策扶持等多种手段，近年组织认定无公害畜产品</w:t>
      </w:r>
      <w:r>
        <w:t>1478</w:t>
      </w:r>
      <w:r>
        <w:t>个，地理标志畜产品</w:t>
      </w:r>
      <w:r>
        <w:t xml:space="preserve"> 32</w:t>
      </w:r>
      <w:r>
        <w:t>个。开展了</w:t>
      </w:r>
      <w:r>
        <w:t>“</w:t>
      </w:r>
      <w:r>
        <w:t>双十百家</w:t>
      </w:r>
      <w:r>
        <w:t>”</w:t>
      </w:r>
      <w:r>
        <w:t>兽药经营企业质量管理示范创建活动，评出全省</w:t>
      </w:r>
      <w:r>
        <w:t>“</w:t>
      </w:r>
      <w:r>
        <w:t>十家兽药连锁经营示范企业</w:t>
      </w:r>
      <w:r>
        <w:t>”</w:t>
      </w:r>
      <w:r>
        <w:t>、</w:t>
      </w:r>
      <w:r>
        <w:t>“</w:t>
      </w:r>
      <w:r>
        <w:t>十家兽用生物制品经营示范企业</w:t>
      </w:r>
      <w:r>
        <w:t>”</w:t>
      </w:r>
      <w:r>
        <w:t>和</w:t>
      </w:r>
      <w:r>
        <w:t>“</w:t>
      </w:r>
      <w:r>
        <w:t>百家兽药制剂经营示范企业</w:t>
      </w:r>
      <w:r>
        <w:t>”</w:t>
      </w:r>
      <w:r>
        <w:t>共</w:t>
      </w:r>
      <w:r>
        <w:t>120</w:t>
      </w:r>
      <w:r>
        <w:t>家。</w:t>
      </w:r>
    </w:p>
    <w:p w:rsidR="00780FA4" w:rsidRDefault="00780FA4" w:rsidP="00780FA4">
      <w:pPr>
        <w:ind w:firstLineChars="200" w:firstLine="420"/>
      </w:pPr>
      <w:r>
        <w:rPr>
          <w:rFonts w:hint="eastAsia"/>
        </w:rPr>
        <w:t>山东省政府网：动物疫病防控，既关系到畜禽养殖安全、也与人民群众健康密切相关。请问畜牧兽医部门在这方面都做了哪些工作</w:t>
      </w:r>
      <w:r>
        <w:t>?</w:t>
      </w:r>
    </w:p>
    <w:p w:rsidR="00780FA4" w:rsidRDefault="00780FA4" w:rsidP="00780FA4">
      <w:pPr>
        <w:ind w:firstLineChars="200" w:firstLine="420"/>
      </w:pPr>
      <w:r>
        <w:rPr>
          <w:rFonts w:hint="eastAsia"/>
        </w:rPr>
        <w:t>唐建俊：随着我省畜禽养殖模式不断改进、生态环境不断改变以及经济多元化、网络化进程不断加快，动物疫病流行态势也发生了明显变化，对畜牧业、相关产业，以及贸易、公共卫生、环境等各领域的影响也不断加大。其危害概括起来主要表现在以下四个方面：</w:t>
      </w:r>
    </w:p>
    <w:p w:rsidR="00780FA4" w:rsidRDefault="00780FA4" w:rsidP="00780FA4">
      <w:pPr>
        <w:ind w:firstLineChars="200" w:firstLine="420"/>
      </w:pPr>
      <w:r>
        <w:rPr>
          <w:rFonts w:hint="eastAsia"/>
        </w:rPr>
        <w:t>一是造成经济损失。全省每年都有一定比例的畜禽因为感染疫病死亡，并耗费大量饲料、药物和人工成本，经济损失惨重。二是威胁公共卫生安全。尤其是近年来，</w:t>
      </w:r>
      <w:r>
        <w:t>H7N9</w:t>
      </w:r>
      <w:r>
        <w:t>等新发人畜共患病和结核病、布鲁氏菌病等传统人畜共患病交替发生，人感染病例数量和疫情波及范围逐年增加，严重影响了人民群众身体健康和生命财产安全，已经引起社会各方面的广泛关注。三是影响产业发展。</w:t>
      </w:r>
      <w:r>
        <w:t>2009</w:t>
      </w:r>
      <w:r>
        <w:t>年以来，猪链球菌病、小反刍兽疫、</w:t>
      </w:r>
      <w:r>
        <w:t>H7N9</w:t>
      </w:r>
      <w:r>
        <w:t>等多起动物疫情都给我省乃至全国的畜禽养殖行业及相关产业带来重创。四是导致环境污染。</w:t>
      </w:r>
      <w:r>
        <w:t>2013</w:t>
      </w:r>
      <w:r>
        <w:t>年的</w:t>
      </w:r>
      <w:r>
        <w:t>“</w:t>
      </w:r>
      <w:r>
        <w:t>黄浦江漂浮死猪</w:t>
      </w:r>
      <w:r>
        <w:t>”</w:t>
      </w:r>
      <w:r>
        <w:t>事件就</w:t>
      </w:r>
      <w:r>
        <w:rPr>
          <w:rFonts w:hint="eastAsia"/>
        </w:rPr>
        <w:t>是一起典型案例。虽然我省没有发生大规模类似事件，但是就目前养殖规模来说，它可能造成的污染问题仍然不可忽视。</w:t>
      </w:r>
    </w:p>
    <w:p w:rsidR="00780FA4" w:rsidRDefault="00780FA4" w:rsidP="00780FA4">
      <w:pPr>
        <w:ind w:firstLineChars="200" w:firstLine="420"/>
      </w:pPr>
      <w:r>
        <w:rPr>
          <w:rFonts w:hint="eastAsia"/>
        </w:rPr>
        <w:t>多年来，我省紧紧围绕“两个努力确保”的目标任务，扭住强制免疫、监测预警、检疫监管、联防联控、应急管理五大措施不放松，统筹谋划、精心组织、狠抓落实，全省动物疫病防控扎实推进、成效显著。近年来，我省顺利建成了胶东半岛免疫无口蹄疫和免疫无高致病性禽流感区，成为全国第一个“双料”无疫区，第一个免疫无高致病性禽流感区。针对人畜共患病，我省探索建立了以布鲁氏菌病为代表的人畜共患病监测净化模式，全面开启人畜共患病防治新格局</w:t>
      </w:r>
      <w:r>
        <w:t>;</w:t>
      </w:r>
      <w:r>
        <w:t>针对部分违法分子加工销售病死畜禽，我省建立了病死畜禽无害化处理长效机制，病死动物得到有效处理，</w:t>
      </w:r>
      <w:r>
        <w:rPr>
          <w:rFonts w:hint="eastAsia"/>
        </w:rPr>
        <w:t>全力保障了人民群众“舌尖上的安全”。</w:t>
      </w:r>
    </w:p>
    <w:p w:rsidR="00780FA4" w:rsidRDefault="00780FA4" w:rsidP="00780FA4">
      <w:pPr>
        <w:ind w:firstLineChars="200" w:firstLine="420"/>
      </w:pPr>
      <w:r>
        <w:rPr>
          <w:rFonts w:hint="eastAsia"/>
        </w:rPr>
        <w:t>下一步，我省将立足当前，着眼未来，从保障公共卫生安全、生态环境安全和社会和谐稳定的高度，继续以重大动物疫病防控为核心，在稳定控制的基础上，以布鲁氏菌病等人畜共患病防治为突破点，及时跟进、超前谋划，着力解决新常态下的新问题和新挑战，进一步提升全省动物疫病防控质量和水平，为现代畜牧业生产安全、畜产品质量安全和公共卫生安全保好驾护好航。</w:t>
      </w:r>
    </w:p>
    <w:p w:rsidR="00780FA4" w:rsidRDefault="00780FA4" w:rsidP="00780FA4">
      <w:pPr>
        <w:ind w:firstLineChars="200" w:firstLine="420"/>
      </w:pPr>
      <w:r>
        <w:rPr>
          <w:rFonts w:hint="eastAsia"/>
        </w:rPr>
        <w:t>山东省政府网：刚刚召开的党的“十九大”，提出了社会主要矛盾发生变化的重要论断，以及大力实施“乡村振兴”战略，那么结合贯彻落实十九大精神，山东畜牧业下一步有什么打算</w:t>
      </w:r>
      <w:r>
        <w:t>?</w:t>
      </w:r>
    </w:p>
    <w:p w:rsidR="00780FA4" w:rsidRDefault="00780FA4" w:rsidP="00780FA4">
      <w:pPr>
        <w:ind w:firstLineChars="200" w:firstLine="420"/>
      </w:pPr>
      <w:r>
        <w:rPr>
          <w:rFonts w:hint="eastAsia"/>
        </w:rPr>
        <w:t>唐建俊：习近平总书记在党的“十九大”报告中指出，“中国特色社会主义进入新时代，我国社会主要矛盾已经转化为人民日益增长的美好生活需要和不平衡不充分的发展之间的矛盾”，“实施乡村振兴战略。……要坚持农业农村优先发展，按照产业兴旺、生态宜居、乡风文明、治理有效、生活富裕的总要求，建立健全城乡融合发展体制机制和政策体系，加快推进农业农村现代化。”等等，这些都为我省畜牧业下一步发展提供了总体遵循和明确要求。按照十九大精神指引，山东畜牧业将继续深化供给侧结构性改革、推进新旧动能转换，力争在全国率先实现畜牧业现代化，今后一段时间将突出以下发展重点：</w:t>
      </w:r>
    </w:p>
    <w:p w:rsidR="00780FA4" w:rsidRDefault="00780FA4" w:rsidP="00780FA4">
      <w:pPr>
        <w:ind w:firstLineChars="200" w:firstLine="420"/>
      </w:pPr>
      <w:r>
        <w:rPr>
          <w:rFonts w:hint="eastAsia"/>
        </w:rPr>
        <w:t>一要更加突出畜牧业绿色发展。落实省政府畜禽废弃物资源化利用方案，统筹政策金融扶持、强化科技支撑服务，开展畜牧大县整县推进农牧循环试点</w:t>
      </w:r>
      <w:r>
        <w:t>;</w:t>
      </w:r>
      <w:r>
        <w:t>落实好养殖等环节病死畜禽无害化处理补助政策，健全病死畜禽无害化处理长效机制</w:t>
      </w:r>
      <w:r>
        <w:t>;</w:t>
      </w:r>
      <w:r>
        <w:t>扩大</w:t>
      </w:r>
      <w:r>
        <w:t>“</w:t>
      </w:r>
      <w:r>
        <w:t>粮改饲</w:t>
      </w:r>
      <w:r>
        <w:t>”</w:t>
      </w:r>
      <w:r>
        <w:t>试点范围，着力构建新型种养关系、促进农牧循环发展。</w:t>
      </w:r>
    </w:p>
    <w:p w:rsidR="00780FA4" w:rsidRDefault="00780FA4" w:rsidP="00780FA4">
      <w:pPr>
        <w:ind w:firstLineChars="200" w:firstLine="420"/>
      </w:pPr>
      <w:r>
        <w:rPr>
          <w:rFonts w:hint="eastAsia"/>
        </w:rPr>
        <w:t>二要更加突出畜牧业创新发展。加强科技创新，出台畜产品竞争力提升科技行动实施方案，以专家组</w:t>
      </w:r>
      <w:r>
        <w:t>+</w:t>
      </w:r>
      <w:r>
        <w:t>产业大县</w:t>
      </w:r>
      <w:r>
        <w:t>+</w:t>
      </w:r>
      <w:r>
        <w:t>龙头企业为主体组建联合体，促进产学研推深度融合，破解制约产业发展的关键技术问题。加强生产组织模式创新，发展各类专业合作社、培育新型经营主体、组建各种产业联盟、引导企业间加强联合与协作。加快产品供给模式创新，推动畜牧业供给侧结构性改革，增加有效、优质供给，提高供给与需求的匹配度。</w:t>
      </w:r>
    </w:p>
    <w:p w:rsidR="00780FA4" w:rsidRDefault="00780FA4" w:rsidP="00780FA4">
      <w:pPr>
        <w:ind w:firstLineChars="200" w:firstLine="420"/>
      </w:pPr>
      <w:r>
        <w:rPr>
          <w:rFonts w:hint="eastAsia"/>
        </w:rPr>
        <w:t>三是更加突出畜牧业安全发展。以大型龙头企业为依托，加快生物安全隔离区建设，巩固胶东半岛无疫区建设成果，重点抓好布病、</w:t>
      </w:r>
      <w:r>
        <w:t>H7N9</w:t>
      </w:r>
      <w:r>
        <w:t>流感等重大动物疫病和人畜共患病防控</w:t>
      </w:r>
      <w:r>
        <w:t>;</w:t>
      </w:r>
      <w:r>
        <w:t>以瘦肉精、抗菌药物、鸡蛋药残为重点，深化专项整治，加大违法违规行为打击力度，防范质量安全风险</w:t>
      </w:r>
      <w:r>
        <w:t>;</w:t>
      </w:r>
      <w:r>
        <w:t>重视产业经济研究，做好产销信息收集与发布，避免或减少生产动荡，化解市场风险。</w:t>
      </w:r>
    </w:p>
    <w:p w:rsidR="00780FA4" w:rsidRDefault="00780FA4" w:rsidP="00780FA4">
      <w:pPr>
        <w:ind w:firstLineChars="200" w:firstLine="420"/>
      </w:pPr>
      <w:r>
        <w:rPr>
          <w:rFonts w:hint="eastAsia"/>
        </w:rPr>
        <w:t>四要更加突出畜牧业高端发展。大力发展产品精深加工、延伸产业链条，拓展产业功能。提升优质地方品种品牌知名度和美誉度，将地方优质品种资源优势尽快转化为产业优势、价值优势。推进新一轮奶业振兴，突出优质奶源基地建设、强化质量安全监管，扩大“学生奶”推广覆盖面，加大地方乳品品牌培育和消费引导，提升奶业质量效益和竞争力。开展区域公用品牌、大宗产品品牌、特色高端品牌、平台经营品牌、厚道鲁商品牌五大宣传活动，把消费升级需求和高质量供给有效衔接。</w:t>
      </w:r>
    </w:p>
    <w:p w:rsidR="00780FA4" w:rsidRDefault="00780FA4" w:rsidP="00780FA4">
      <w:pPr>
        <w:ind w:firstLineChars="200" w:firstLine="420"/>
        <w:rPr>
          <w:rFonts w:hint="eastAsia"/>
        </w:rPr>
      </w:pPr>
      <w:r>
        <w:rPr>
          <w:rFonts w:hint="eastAsia"/>
        </w:rPr>
        <w:t>五是更加突出畜牧业融合发展。推进畜牧业一二三产融合，推动产业链相加、价值链相乘、供应链相通，实现“三链重构”，加快发展畜牧业“新六产”</w:t>
      </w:r>
      <w:r>
        <w:t>;</w:t>
      </w:r>
      <w:r>
        <w:t>继续开展政策性保险，加快解决畜牧担保资金事宜，推进农牧业投资基金投向畜牧产业，深化畜牧领域政府和社会资本合作</w:t>
      </w:r>
      <w:r>
        <w:t>(PPP);</w:t>
      </w:r>
      <w:r>
        <w:t>推进行政管理服务电子化、生产经营对接数据化，健全质量安全追溯体系</w:t>
      </w:r>
      <w:r>
        <w:t>;</w:t>
      </w:r>
      <w:r>
        <w:t>抓住</w:t>
      </w:r>
      <w:r>
        <w:t>“</w:t>
      </w:r>
      <w:r>
        <w:t>一带一路</w:t>
      </w:r>
      <w:r>
        <w:t>”</w:t>
      </w:r>
      <w:r>
        <w:t>战略实施的大好机遇，加强扶持引导，充分发挥畜牧龙头企业带动作用，共同打造山东畜牧业走出去的</w:t>
      </w:r>
      <w:r>
        <w:t>“</w:t>
      </w:r>
      <w:r>
        <w:t>航母</w:t>
      </w:r>
      <w:r>
        <w:t>”</w:t>
      </w:r>
      <w:r>
        <w:t>，培育畜牧业外向型发展新动能。</w:t>
      </w:r>
    </w:p>
    <w:p w:rsidR="00780FA4" w:rsidRDefault="00780FA4" w:rsidP="005C2AB1">
      <w:pPr>
        <w:ind w:firstLine="420"/>
        <w:jc w:val="right"/>
        <w:rPr>
          <w:rFonts w:hint="eastAsia"/>
        </w:rPr>
      </w:pPr>
      <w:r w:rsidRPr="005C2AB1">
        <w:rPr>
          <w:rFonts w:hint="eastAsia"/>
        </w:rPr>
        <w:t>山东省政府网</w:t>
      </w:r>
      <w:smartTag w:uri="urn:schemas-microsoft-com:office:smarttags" w:element="chsdate">
        <w:smartTagPr>
          <w:attr w:name="Year" w:val="2017"/>
          <w:attr w:name="Month" w:val="11"/>
          <w:attr w:name="Day" w:val="15"/>
          <w:attr w:name="IsLunarDate" w:val="False"/>
          <w:attr w:name="IsROCDate" w:val="False"/>
        </w:smartTagPr>
        <w:r>
          <w:rPr>
            <w:rFonts w:hint="eastAsia"/>
          </w:rPr>
          <w:t>2017-11-15</w:t>
        </w:r>
      </w:smartTag>
    </w:p>
    <w:p w:rsidR="00780FA4" w:rsidRDefault="00780FA4" w:rsidP="00C21FEA">
      <w:pPr>
        <w:sectPr w:rsidR="00780FA4" w:rsidSect="00C21FEA">
          <w:type w:val="continuous"/>
          <w:pgSz w:w="11906" w:h="16838" w:code="9"/>
          <w:pgMar w:top="1644" w:right="1236" w:bottom="1418" w:left="1814" w:header="851" w:footer="907" w:gutter="0"/>
          <w:pgNumType w:start="1"/>
          <w:cols w:space="425"/>
          <w:docGrid w:type="lines" w:linePitch="341" w:charSpace="2373"/>
        </w:sectPr>
      </w:pPr>
    </w:p>
    <w:p w:rsidR="0040515F" w:rsidRDefault="0040515F"/>
    <w:sectPr w:rsidR="004051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0FA4"/>
    <w:rsid w:val="0040515F"/>
    <w:rsid w:val="00780F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80F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0FA4"/>
    <w:rPr>
      <w:rFonts w:ascii="黑体" w:eastAsia="黑体" w:hAnsi="宋体" w:cs="Times New Roman"/>
      <w:b/>
      <w:kern w:val="36"/>
      <w:sz w:val="32"/>
      <w:szCs w:val="32"/>
    </w:rPr>
  </w:style>
  <w:style w:type="paragraph" w:customStyle="1" w:styleId="Char2CharCharChar">
    <w:name w:val="Char2 Char Char Char"/>
    <w:basedOn w:val="a"/>
    <w:autoRedefine/>
    <w:rsid w:val="00780F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927</Words>
  <Characters>5288</Characters>
  <Application>Microsoft Office Word</Application>
  <DocSecurity>0</DocSecurity>
  <Lines>44</Lines>
  <Paragraphs>12</Paragraphs>
  <ScaleCrop>false</ScaleCrop>
  <Company>微软中国</Company>
  <LinksUpToDate>false</LinksUpToDate>
  <CharactersWithSpaces>6203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