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BE" w:rsidRDefault="00EE40BE" w:rsidP="00A039C1">
      <w:pPr>
        <w:pStyle w:val="1"/>
        <w:spacing w:line="247" w:lineRule="auto"/>
      </w:pPr>
      <w:r w:rsidRPr="0000445C">
        <w:rPr>
          <w:rFonts w:hint="eastAsia"/>
        </w:rPr>
        <w:t>定州实施林业产业三年倍增，产值争达</w:t>
      </w:r>
      <w:r w:rsidRPr="0000445C">
        <w:t>50亿元</w:t>
      </w:r>
    </w:p>
    <w:p w:rsidR="00EE40BE" w:rsidRDefault="00EE40BE" w:rsidP="00EE40BE">
      <w:pPr>
        <w:spacing w:line="247" w:lineRule="auto"/>
        <w:ind w:firstLineChars="200" w:firstLine="420"/>
        <w:jc w:val="left"/>
      </w:pPr>
      <w:r>
        <w:rPr>
          <w:rFonts w:hint="eastAsia"/>
        </w:rPr>
        <w:t>定州实施林业产业三年倍增计划</w:t>
      </w:r>
    </w:p>
    <w:p w:rsidR="00EE40BE" w:rsidRDefault="00EE40BE" w:rsidP="00EE40BE">
      <w:pPr>
        <w:spacing w:line="247" w:lineRule="auto"/>
        <w:ind w:firstLineChars="200" w:firstLine="420"/>
        <w:jc w:val="left"/>
      </w:pPr>
      <w:r>
        <w:rPr>
          <w:rFonts w:hint="eastAsia"/>
        </w:rPr>
        <w:t>到</w:t>
      </w:r>
      <w:r>
        <w:t>2024</w:t>
      </w:r>
      <w:r>
        <w:t>年林业总产值力争达</w:t>
      </w:r>
      <w:r>
        <w:t>50</w:t>
      </w:r>
      <w:r>
        <w:t>亿元</w:t>
      </w:r>
    </w:p>
    <w:p w:rsidR="00EE40BE" w:rsidRDefault="00EE40BE" w:rsidP="00EE40BE">
      <w:pPr>
        <w:spacing w:line="247" w:lineRule="auto"/>
        <w:ind w:firstLineChars="200" w:firstLine="420"/>
        <w:jc w:val="left"/>
      </w:pPr>
      <w:r>
        <w:rPr>
          <w:rFonts w:hint="eastAsia"/>
        </w:rPr>
        <w:t>今年定州启动实施林业产业三年倍增计划，促进全市林业产业转型升级、提质增效。按照计划，到</w:t>
      </w:r>
      <w:r>
        <w:t>2024</w:t>
      </w:r>
      <w:r>
        <w:t>年，该市林业总产值力争达到</w:t>
      </w:r>
      <w:r>
        <w:t>50</w:t>
      </w:r>
      <w:r>
        <w:t>亿元，比</w:t>
      </w:r>
      <w:r>
        <w:t>2021</w:t>
      </w:r>
      <w:r>
        <w:t>年翻一番。</w:t>
      </w:r>
    </w:p>
    <w:p w:rsidR="00EE40BE" w:rsidRDefault="00EE40BE" w:rsidP="00EE40BE">
      <w:pPr>
        <w:spacing w:line="247" w:lineRule="auto"/>
        <w:ind w:firstLineChars="200" w:firstLine="420"/>
        <w:jc w:val="left"/>
      </w:pPr>
      <w:r>
        <w:rPr>
          <w:rFonts w:hint="eastAsia"/>
        </w:rPr>
        <w:t>坚持龙头带动，高标准建设国家级产业示范园区。今年</w:t>
      </w:r>
      <w:r>
        <w:t>2</w:t>
      </w:r>
      <w:r>
        <w:t>月，国家定州苗木花卉产业示范园区成功入选第二批国家林业产业示范园区。定州市充分利用现有资源和产业优势，做大做强板材加工、森林食品、木制厨具、中医保健等原有深加工产业；通过招商引资，大力发展园林机械、苗木资材、生物肥料等专精特新产业，引导林业加工企业向园区聚集、重点生态项目在园区落地，加快推进林业产业向二产、三产延伸。</w:t>
      </w:r>
    </w:p>
    <w:p w:rsidR="00EE40BE" w:rsidRDefault="00EE40BE" w:rsidP="00EE40BE">
      <w:pPr>
        <w:spacing w:line="247" w:lineRule="auto"/>
        <w:ind w:firstLineChars="200" w:firstLine="420"/>
        <w:jc w:val="left"/>
      </w:pPr>
      <w:r>
        <w:rPr>
          <w:rFonts w:hint="eastAsia"/>
        </w:rPr>
        <w:t>做大龙头企业，完善效益链。大力推广“龙头公司</w:t>
      </w:r>
      <w:r>
        <w:t>+</w:t>
      </w:r>
      <w:r>
        <w:t>种植大户</w:t>
      </w:r>
      <w:r>
        <w:t>”“</w:t>
      </w:r>
      <w:r>
        <w:t>专业合作社</w:t>
      </w:r>
      <w:r>
        <w:t>+</w:t>
      </w:r>
      <w:r>
        <w:t>苗农</w:t>
      </w:r>
      <w:r>
        <w:t>”“</w:t>
      </w:r>
      <w:r>
        <w:t>大户</w:t>
      </w:r>
      <w:r>
        <w:t>+</w:t>
      </w:r>
      <w:r>
        <w:t>散户联营体</w:t>
      </w:r>
      <w:r>
        <w:t>”</w:t>
      </w:r>
      <w:r>
        <w:t>等模式，通过健全效益联结机制，鼓励苗木花卉企业强强联合、大小联合、优势互补、资源共享，调整优化种植结构，发展适度规模经营。到</w:t>
      </w:r>
      <w:r>
        <w:t>2024</w:t>
      </w:r>
      <w:r>
        <w:t>年，该市力争新培育省级林业产业龙头企业</w:t>
      </w:r>
      <w:r>
        <w:t>10</w:t>
      </w:r>
      <w:r>
        <w:t>家，培育年销售收入过亿元的涉林企业</w:t>
      </w:r>
      <w:r>
        <w:t>10</w:t>
      </w:r>
      <w:r>
        <w:t>家。</w:t>
      </w:r>
    </w:p>
    <w:p w:rsidR="00EE40BE" w:rsidRDefault="00EE40BE" w:rsidP="00EE40BE">
      <w:pPr>
        <w:spacing w:line="247" w:lineRule="auto"/>
        <w:ind w:firstLineChars="200" w:firstLine="420"/>
        <w:jc w:val="left"/>
      </w:pPr>
      <w:r>
        <w:rPr>
          <w:rFonts w:hint="eastAsia"/>
        </w:rPr>
        <w:t>打造知名品牌，提升价值链。采取政府扶持、行业支持、政策倾斜、企业创新等措施，鼓励支持苗木花卉企业依托苗木花卉园林产业协会，开展品牌和名优产品创建工作，打造一批“乡土特色品牌”，构建具有鲜明地方特色的定州品牌体系，整体提升全市林业产业的知名度、竞争力和价值链。</w:t>
      </w:r>
    </w:p>
    <w:p w:rsidR="00EE40BE" w:rsidRDefault="00EE40BE" w:rsidP="00EE40BE">
      <w:pPr>
        <w:spacing w:line="247" w:lineRule="auto"/>
        <w:ind w:firstLineChars="200" w:firstLine="420"/>
        <w:jc w:val="left"/>
      </w:pPr>
      <w:r>
        <w:rPr>
          <w:rFonts w:hint="eastAsia"/>
        </w:rPr>
        <w:t>坚持科技引领，高质量推动林业产业转型升级。坚持以科技创新引领林业产业高质量发展，通过自主培育、合作研发、资源储备、引进推广植物新品种和新技术，引导广大苗农、苗企优化调整种植结构，引导林业产业向标准化、高端化、精品化、智能化方向发展，提高林业产业的科技含量和附加值。</w:t>
      </w:r>
    </w:p>
    <w:p w:rsidR="00EE40BE" w:rsidRDefault="00EE40BE" w:rsidP="00EE40BE">
      <w:pPr>
        <w:spacing w:line="247" w:lineRule="auto"/>
        <w:ind w:firstLineChars="200" w:firstLine="420"/>
        <w:jc w:val="left"/>
      </w:pPr>
      <w:r>
        <w:rPr>
          <w:rFonts w:hint="eastAsia"/>
        </w:rPr>
        <w:t>加快建立科技成果推广转化基地。持续推进与省林草科学院的战略合作，依托现有的国有苗圃用地，积极申报中央、省级涉林科研项目和专项资金，规划建设“五基地二中心”（全省榆树新品种培育基地、乡土树种原冠苗研发基地、南树北移和特色景观树种驯化基地、低养护月季扩繁基地、苗木花卉产业交易物流基地，古树名木保护研发中心、防雾霾树种选育中心），不断提升定州苗木花卉品种的科技含量和生产经营企业的科技水平。</w:t>
      </w:r>
    </w:p>
    <w:p w:rsidR="00EE40BE" w:rsidRDefault="00EE40BE" w:rsidP="00EE40BE">
      <w:pPr>
        <w:spacing w:line="247" w:lineRule="auto"/>
        <w:ind w:firstLineChars="200" w:firstLine="420"/>
        <w:jc w:val="left"/>
      </w:pPr>
      <w:r>
        <w:rPr>
          <w:rFonts w:hint="eastAsia"/>
        </w:rPr>
        <w:t>合作建设科普实验基地。强化校企对接、院企对接，积极与北京林业大学、河北农业大学、河北省林草科学院开展合作，力争三年内新引进学士工作站</w:t>
      </w:r>
      <w:r>
        <w:t>3</w:t>
      </w:r>
      <w:r>
        <w:t>家以上。发挥林业产业资源优势，采用授牌或冠名方式，打造国家级大学生林业实验实践基地和省级中小学生林业知识科普基地。</w:t>
      </w:r>
    </w:p>
    <w:p w:rsidR="00EE40BE" w:rsidRDefault="00EE40BE" w:rsidP="00EE40BE">
      <w:pPr>
        <w:spacing w:line="247" w:lineRule="auto"/>
        <w:ind w:firstLineChars="200" w:firstLine="420"/>
        <w:jc w:val="left"/>
      </w:pPr>
      <w:r>
        <w:rPr>
          <w:rFonts w:hint="eastAsia"/>
        </w:rPr>
        <w:t>坚持融合发展，高效率推进重点生态项目建设。紧密结合乡村振兴战略，促进林业产业与以生态旅游、生态康养为核心的第三产业融合发展，努力提升广大群众的幸福感和获得感。</w:t>
      </w:r>
    </w:p>
    <w:p w:rsidR="00EE40BE" w:rsidRDefault="00EE40BE" w:rsidP="00EE40BE">
      <w:pPr>
        <w:spacing w:line="247" w:lineRule="auto"/>
        <w:ind w:firstLineChars="200" w:firstLine="420"/>
        <w:jc w:val="left"/>
      </w:pPr>
      <w:r>
        <w:rPr>
          <w:rFonts w:hint="eastAsia"/>
        </w:rPr>
        <w:t>启动郊野森林公园建设。结合唐河河道生态修复工程和体品小镇项目，在城市西北部、唐河南岸，建设集生态康养、旅游观光、中医保健、体品体验、运动娱乐和传统文化展示于一体的郊野森林公园。</w:t>
      </w:r>
    </w:p>
    <w:p w:rsidR="00EE40BE" w:rsidRDefault="00EE40BE" w:rsidP="00EE40BE">
      <w:pPr>
        <w:spacing w:line="247" w:lineRule="auto"/>
        <w:ind w:firstLineChars="200" w:firstLine="420"/>
        <w:jc w:val="left"/>
      </w:pPr>
      <w:r>
        <w:rPr>
          <w:rFonts w:hint="eastAsia"/>
        </w:rPr>
        <w:t>实施森林特色小镇建设。投资</w:t>
      </w:r>
      <w:r>
        <w:t>35</w:t>
      </w:r>
      <w:r>
        <w:t>亿元，实施森林特色小镇项目，建设集休闲旅游、采摘观光、生态体验、康养美食、森林科普于一体的生态休闲旅游综合示范区，促进一二三产业的融合发展。</w:t>
      </w:r>
    </w:p>
    <w:p w:rsidR="00EE40BE" w:rsidRDefault="00EE40BE" w:rsidP="00EE40BE">
      <w:pPr>
        <w:spacing w:line="247" w:lineRule="auto"/>
        <w:ind w:firstLineChars="200" w:firstLine="420"/>
        <w:jc w:val="left"/>
      </w:pPr>
      <w:r>
        <w:rPr>
          <w:rFonts w:hint="eastAsia"/>
        </w:rPr>
        <w:t>谋划实施定州林业新技术研发中心建设。充分利用林业生产经营过程中产生的枝条、树根等废弃物，通过最新的生物新技术，变废为宝，生产生物有机肥料和生物菌棒，切实提高利用效率和经济效益，进而向周边乡镇、县市辐射，建设收集站（点），彻底解决林业生产废弃物综合利用问题。</w:t>
      </w:r>
    </w:p>
    <w:p w:rsidR="00EE40BE" w:rsidRDefault="00EE40BE" w:rsidP="00EE40BE">
      <w:pPr>
        <w:spacing w:line="247" w:lineRule="auto"/>
        <w:ind w:firstLineChars="200" w:firstLine="420"/>
        <w:jc w:val="left"/>
      </w:pPr>
      <w:r>
        <w:rPr>
          <w:rFonts w:hint="eastAsia"/>
        </w:rPr>
        <w:t>加快推进定州苗木花卉物流园项目。在大辛庄镇齐堡村，建设集产品展示、交易、物流于一体的苗木花卉产业物流园，进一步巩固该市在全国北方地区苗木花卉产业生产经营、驯化繁殖、物流交易基地的优势地位。</w:t>
      </w:r>
    </w:p>
    <w:p w:rsidR="00EE40BE" w:rsidRDefault="00EE40BE" w:rsidP="00EE40BE">
      <w:pPr>
        <w:spacing w:line="247" w:lineRule="auto"/>
        <w:ind w:firstLineChars="200" w:firstLine="420"/>
        <w:jc w:val="right"/>
      </w:pPr>
      <w:r w:rsidRPr="0000445C">
        <w:rPr>
          <w:rFonts w:hint="eastAsia"/>
        </w:rPr>
        <w:t>定州政府微网</w:t>
      </w:r>
      <w:r>
        <w:rPr>
          <w:rFonts w:hint="eastAsia"/>
        </w:rPr>
        <w:t>2022-3-30</w:t>
      </w:r>
    </w:p>
    <w:p w:rsidR="00EE40BE" w:rsidRDefault="00EE40BE" w:rsidP="00E93DCD">
      <w:pPr>
        <w:sectPr w:rsidR="00EE40BE" w:rsidSect="00E93DCD">
          <w:type w:val="continuous"/>
          <w:pgSz w:w="11906" w:h="16838"/>
          <w:pgMar w:top="1644" w:right="1236" w:bottom="1418" w:left="1814" w:header="851" w:footer="907" w:gutter="0"/>
          <w:pgNumType w:start="1"/>
          <w:cols w:space="720"/>
          <w:docGrid w:type="lines" w:linePitch="341" w:charSpace="2373"/>
        </w:sectPr>
      </w:pPr>
    </w:p>
    <w:p w:rsidR="00C6136D" w:rsidRDefault="00C6136D"/>
    <w:sectPr w:rsidR="00C613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40BE"/>
    <w:rsid w:val="00C6136D"/>
    <w:rsid w:val="00EE4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E40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E40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微软中国</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2022-07-12T07:14:00Z</dcterms:created>
</cp:coreProperties>
</file>