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4D18" w:rsidRDefault="00084D18" w:rsidP="009B5FC1">
      <w:pPr>
        <w:pStyle w:val="1"/>
      </w:pPr>
      <w:r w:rsidRPr="009B5FC1">
        <w:rPr>
          <w:rFonts w:hint="eastAsia"/>
        </w:rPr>
        <w:t>洛川县林业局党组召开党史学习教育专题民主生活会</w:t>
      </w:r>
    </w:p>
    <w:p w:rsidR="00084D18" w:rsidRDefault="00084D18" w:rsidP="00084D18">
      <w:pPr>
        <w:ind w:firstLineChars="200" w:firstLine="420"/>
      </w:pPr>
      <w:r>
        <w:rPr>
          <w:rFonts w:hint="eastAsia"/>
        </w:rPr>
        <w:t>按照县纪委机关、县委组织部、县委党史学习教育领导小组办公室有关要求，经县委党史学习教育第五指导组审核同意，</w:t>
      </w:r>
      <w:r>
        <w:t>1</w:t>
      </w:r>
      <w:r>
        <w:t>月</w:t>
      </w:r>
      <w:r>
        <w:t>26</w:t>
      </w:r>
      <w:r>
        <w:t>日上午，洛川县林业局党组召开党史学习教育专题民主生活会，局党组书记、局长王慧源主持会议并做总结讲话。</w:t>
      </w:r>
    </w:p>
    <w:p w:rsidR="00084D18" w:rsidRDefault="00084D18" w:rsidP="00084D18">
      <w:pPr>
        <w:ind w:firstLineChars="200" w:firstLine="420"/>
      </w:pPr>
      <w:r>
        <w:rPr>
          <w:rFonts w:hint="eastAsia"/>
        </w:rPr>
        <w:t>林业局党组对本次专题民主生活会高度重视，会前认真开展集中学习研讨，广泛征求意见建议，深入开展谈心谈话，紧扣“大力弘扬伟大建党精神，坚持和发展党的百年奋斗历史经验，坚定历史自信，践行时代使命，厚植为民情怀，勇于担当作为，团结带领人民群众走好新的赶考之路”这一主题，紧密联系班子工作，班子成员个人思想和工作实际，深刻对照检视问题，认真撰写对照检查材料，为开好专题民主生活会打下了坚实的基础。</w:t>
      </w:r>
    </w:p>
    <w:p w:rsidR="00084D18" w:rsidRDefault="00084D18" w:rsidP="00084D18">
      <w:pPr>
        <w:ind w:firstLineChars="200" w:firstLine="420"/>
      </w:pPr>
      <w:r>
        <w:rPr>
          <w:rFonts w:hint="eastAsia"/>
        </w:rPr>
        <w:t>会上，林业局党组书记、局长王慧源通报了</w:t>
      </w:r>
      <w:r>
        <w:t>2020</w:t>
      </w:r>
      <w:r>
        <w:t>年民主生活会、县委巡察反馈意见整改情况及党史学习教育专题民主生活会征求意见情况，代表班子围绕</w:t>
      </w:r>
      <w:r>
        <w:t>6</w:t>
      </w:r>
      <w:r>
        <w:t>个方面作了深刻的检视剖析，并带头进行个人对照检查、开展批评与自我批评。随后，其他党组成员逐一进行检视剖析，开展批评与自我批评。大家本着对党、对事业、对同志、对自己高度负责的精神，知无不言、言无不尽，真点问题、点真问题，会议氛围严肃认真，达到了红脸出汗、排毒治病的效果。</w:t>
      </w:r>
    </w:p>
    <w:p w:rsidR="00084D18" w:rsidRDefault="00084D18" w:rsidP="00084D18">
      <w:pPr>
        <w:ind w:firstLineChars="200" w:firstLine="420"/>
      </w:pPr>
      <w:r>
        <w:rPr>
          <w:rFonts w:hint="eastAsia"/>
        </w:rPr>
        <w:t>王慧源在总结讲话中强调，一是要积极认领，进一步提高思想认识，将自身查摆的问题和其他同志的批评意见认真梳理，理清思路，制定整改措施。二是要认真整改，建立问题整改台账，细化整改措施，逐条整改，从严从实抓好民主生活会问题整改落实；三是要建章立制，建立健全学习、工作、协调等机制，把党建与业务工作有效融合起来，切实推动洛川林业事业高质量发展。</w:t>
      </w:r>
    </w:p>
    <w:p w:rsidR="00084D18" w:rsidRDefault="00084D18" w:rsidP="00084D18">
      <w:pPr>
        <w:ind w:firstLineChars="200" w:firstLine="420"/>
        <w:jc w:val="right"/>
      </w:pPr>
      <w:r w:rsidRPr="009B5FC1">
        <w:rPr>
          <w:rFonts w:hint="eastAsia"/>
        </w:rPr>
        <w:t>洛川县人民政府网站</w:t>
      </w:r>
      <w:r w:rsidRPr="009B5FC1">
        <w:t>2022-02-08</w:t>
      </w:r>
    </w:p>
    <w:p w:rsidR="00084D18" w:rsidRDefault="00084D18" w:rsidP="00204D59">
      <w:pPr>
        <w:sectPr w:rsidR="00084D18" w:rsidSect="00204D59">
          <w:type w:val="continuous"/>
          <w:pgSz w:w="11906" w:h="16838"/>
          <w:pgMar w:top="1644" w:right="1236" w:bottom="1418" w:left="1814" w:header="851" w:footer="907" w:gutter="0"/>
          <w:pgNumType w:start="1"/>
          <w:cols w:space="720"/>
          <w:docGrid w:type="lines" w:linePitch="341" w:charSpace="2373"/>
        </w:sectPr>
      </w:pPr>
    </w:p>
    <w:p w:rsidR="004E042D" w:rsidRDefault="004E042D"/>
    <w:sectPr w:rsidR="004E04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4D18"/>
    <w:rsid w:val="00084D18"/>
    <w:rsid w:val="004E04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4D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4D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Words>
  <Characters>614</Characters>
  <Application>Microsoft Office Word</Application>
  <DocSecurity>0</DocSecurity>
  <Lines>5</Lines>
  <Paragraphs>1</Paragraphs>
  <ScaleCrop>false</ScaleCrop>
  <Company>Win10NeT.COM</Company>
  <LinksUpToDate>false</LinksUpToDate>
  <CharactersWithSpaces>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2022-07-01T10:07:00Z</dcterms:created>
</cp:coreProperties>
</file>