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AAE" w:rsidRDefault="00A82AAE" w:rsidP="005035AF">
      <w:pPr>
        <w:pStyle w:val="1"/>
      </w:pPr>
      <w:r w:rsidRPr="00844094">
        <w:rPr>
          <w:rFonts w:hint="eastAsia"/>
        </w:rPr>
        <w:t>【贵州林草开新局之资源利用篇】经济效益，怎么增？</w:t>
      </w:r>
    </w:p>
    <w:p w:rsidR="00A82AAE" w:rsidRDefault="00A82AAE" w:rsidP="00A82AAE">
      <w:pPr>
        <w:spacing w:line="247" w:lineRule="auto"/>
        <w:ind w:firstLineChars="200" w:firstLine="420"/>
        <w:jc w:val="left"/>
      </w:pPr>
      <w:r>
        <w:rPr>
          <w:rFonts w:hint="eastAsia"/>
        </w:rPr>
        <w:t>【贵州林草开新局之资源利用篇】</w:t>
      </w:r>
    </w:p>
    <w:p w:rsidR="00A82AAE" w:rsidRDefault="00A82AAE" w:rsidP="00A82AAE">
      <w:pPr>
        <w:spacing w:line="247" w:lineRule="auto"/>
        <w:ind w:firstLineChars="200" w:firstLine="420"/>
        <w:jc w:val="left"/>
      </w:pPr>
      <w:r>
        <w:rPr>
          <w:rFonts w:hint="eastAsia"/>
        </w:rPr>
        <w:t>“十四五”时期，贵州要加速发展特色林业产业和林下经济，不断做好绿水青山就是</w:t>
      </w:r>
      <w:r>
        <w:t xml:space="preserve"> </w:t>
      </w:r>
      <w:r>
        <w:t>金山银山这篇大文章</w:t>
      </w:r>
      <w:r>
        <w:t>——</w:t>
      </w:r>
    </w:p>
    <w:p w:rsidR="00A82AAE" w:rsidRDefault="00A82AAE" w:rsidP="00A82AAE">
      <w:pPr>
        <w:spacing w:line="247" w:lineRule="auto"/>
        <w:ind w:firstLineChars="200" w:firstLine="420"/>
        <w:jc w:val="left"/>
      </w:pPr>
      <w:r>
        <w:rPr>
          <w:rFonts w:hint="eastAsia"/>
        </w:rPr>
        <w:t>经济效益，怎么增？</w:t>
      </w:r>
    </w:p>
    <w:p w:rsidR="00A82AAE" w:rsidRDefault="00A82AAE" w:rsidP="00A82AAE">
      <w:pPr>
        <w:spacing w:line="247" w:lineRule="auto"/>
        <w:ind w:firstLineChars="200" w:firstLine="420"/>
        <w:jc w:val="left"/>
      </w:pPr>
      <w:r>
        <w:rPr>
          <w:rFonts w:hint="eastAsia"/>
        </w:rPr>
        <w:t>为什么说绿水青山就是金山银山？</w:t>
      </w:r>
    </w:p>
    <w:p w:rsidR="00A82AAE" w:rsidRDefault="00A82AAE" w:rsidP="00A82AAE">
      <w:pPr>
        <w:spacing w:line="247" w:lineRule="auto"/>
        <w:ind w:firstLineChars="200" w:firstLine="420"/>
        <w:jc w:val="left"/>
      </w:pPr>
      <w:r>
        <w:rPr>
          <w:rFonts w:hint="eastAsia"/>
        </w:rPr>
        <w:t>毕节市大方县羊场镇穿岩村的发展路径是最好的回答。</w:t>
      </w:r>
    </w:p>
    <w:p w:rsidR="00A82AAE" w:rsidRDefault="00A82AAE" w:rsidP="00A82AAE">
      <w:pPr>
        <w:spacing w:line="247" w:lineRule="auto"/>
        <w:ind w:firstLineChars="200" w:firstLine="420"/>
        <w:jc w:val="left"/>
      </w:pPr>
      <w:r>
        <w:rPr>
          <w:rFonts w:hint="eastAsia"/>
        </w:rPr>
        <w:t>以前，穿岩村的百姓吃不饱，只能“开荒开到山尖尖，种粮种到天边边”。毁林开荒，</w:t>
      </w:r>
      <w:r>
        <w:t>90%</w:t>
      </w:r>
      <w:r>
        <w:t>以上的垦殖率，造成水土流失、生态失调、泥石流频发。</w:t>
      </w:r>
    </w:p>
    <w:p w:rsidR="00A82AAE" w:rsidRDefault="00A82AAE" w:rsidP="00A82AAE">
      <w:pPr>
        <w:spacing w:line="247" w:lineRule="auto"/>
        <w:ind w:firstLineChars="200" w:firstLine="420"/>
        <w:jc w:val="left"/>
      </w:pPr>
      <w:r>
        <w:rPr>
          <w:rFonts w:hint="eastAsia"/>
        </w:rPr>
        <w:t>体会到了生态破坏带来的恶果，穿岩村开始退耕还林，森林覆盖率从</w:t>
      </w:r>
      <w:r>
        <w:t>2000</w:t>
      </w:r>
      <w:r>
        <w:t>年的</w:t>
      </w:r>
      <w:r>
        <w:t>18.6%</w:t>
      </w:r>
      <w:r>
        <w:t>提高到如今的</w:t>
      </w:r>
      <w:r>
        <w:t>73%</w:t>
      </w:r>
      <w:r>
        <w:t>。有了高大的松树林遮荫，村民种下的冬荪、天麻和灵芝品质好、市场俏；有了绿荫环绕、溪流潺潺，村民们开设的农家乐迎来送往、客源不断；农民人均可支配收入从</w:t>
      </w:r>
      <w:r>
        <w:t>2000</w:t>
      </w:r>
      <w:r>
        <w:t>年的</w:t>
      </w:r>
      <w:r>
        <w:t>1000</w:t>
      </w:r>
      <w:r>
        <w:t>多元增加到如今的上万元。</w:t>
      </w:r>
    </w:p>
    <w:p w:rsidR="00A82AAE" w:rsidRDefault="00A82AAE" w:rsidP="00A82AAE">
      <w:pPr>
        <w:spacing w:line="247" w:lineRule="auto"/>
        <w:ind w:firstLineChars="200" w:firstLine="420"/>
        <w:jc w:val="left"/>
      </w:pPr>
      <w:r>
        <w:rPr>
          <w:rFonts w:hint="eastAsia"/>
        </w:rPr>
        <w:t>不止一个穿岩村。在贵州，越来越多的人在“山”上铺锦绣，在“林”下做文章。因为靠山吃山的“竭泽而渔”不行，守山望山的“缘木求鱼”也不行。无数的发展案例都昭示着同一个真理：对林草资源来说，合理地利用和发展是最科学有效的保护。</w:t>
      </w:r>
    </w:p>
    <w:p w:rsidR="00A82AAE" w:rsidRDefault="00A82AAE" w:rsidP="00A82AAE">
      <w:pPr>
        <w:spacing w:line="247" w:lineRule="auto"/>
        <w:ind w:firstLineChars="200" w:firstLine="420"/>
        <w:jc w:val="left"/>
      </w:pPr>
      <w:r>
        <w:rPr>
          <w:rFonts w:hint="eastAsia"/>
        </w:rPr>
        <w:t>对贵州而言，虽然已撕掉了千百年来的绝对贫困标签，但农村常住居民人均可支配收入在全国排名仍然靠后，农民普遍存在收入不稳定、不持续的问题。</w:t>
      </w:r>
    </w:p>
    <w:p w:rsidR="00A82AAE" w:rsidRDefault="00A82AAE" w:rsidP="00A82AAE">
      <w:pPr>
        <w:spacing w:line="247" w:lineRule="auto"/>
        <w:ind w:firstLineChars="200" w:firstLine="420"/>
        <w:jc w:val="left"/>
      </w:pPr>
      <w:r>
        <w:rPr>
          <w:rFonts w:hint="eastAsia"/>
        </w:rPr>
        <w:t>当前，我省农业用地普遍趋紧，但林地空间广阔，在国家严控耕地“非粮化”的大背景下，大力发展竹、油茶、花椒、皂角、核桃等特色林业产业，同时将适宜在林下发展的种植、养殖产业转移到林地上来，是巩固脱贫攻坚成果、持续带动农民增收、全面助推乡村振兴的主要途径，也是转变发展方式、优化经济结构、转换增长动力，推动我省实现高质量发展的重要抓手。</w:t>
      </w:r>
    </w:p>
    <w:p w:rsidR="00A82AAE" w:rsidRDefault="00A82AAE" w:rsidP="00A82AAE">
      <w:pPr>
        <w:spacing w:line="247" w:lineRule="auto"/>
        <w:ind w:firstLineChars="200" w:firstLine="420"/>
        <w:jc w:val="left"/>
      </w:pPr>
      <w:r>
        <w:rPr>
          <w:rFonts w:hint="eastAsia"/>
        </w:rPr>
        <w:t>近年来，省委、省政府大力推进特色林业产业和林下经济发展。</w:t>
      </w:r>
      <w:r>
        <w:t>2021</w:t>
      </w:r>
      <w:r>
        <w:t>年，全省林下经济面积达</w:t>
      </w:r>
      <w:r>
        <w:t>2800</w:t>
      </w:r>
      <w:r>
        <w:t>万亩，全产业链产值达</w:t>
      </w:r>
      <w:r>
        <w:t>560</w:t>
      </w:r>
      <w:r>
        <w:t>亿元。高标准建成竹、油茶、花椒、皂角基地</w:t>
      </w:r>
      <w:r>
        <w:t>292.57</w:t>
      </w:r>
      <w:r>
        <w:t>万亩，刺梨基地</w:t>
      </w:r>
      <w:r>
        <w:t>32</w:t>
      </w:r>
      <w:r>
        <w:t>万亩，核桃改培</w:t>
      </w:r>
      <w:r>
        <w:t>26.37</w:t>
      </w:r>
      <w:r>
        <w:t>万亩，菌材林改培</w:t>
      </w:r>
      <w:r>
        <w:t>35</w:t>
      </w:r>
      <w:r>
        <w:t>万亩，特色林业产值达</w:t>
      </w:r>
      <w:r>
        <w:t>201</w:t>
      </w:r>
      <w:r>
        <w:t>亿元。特色林业产业及林下经济已成为贵州绿水青山转化为金山银山的有效路径。</w:t>
      </w:r>
    </w:p>
    <w:p w:rsidR="00A82AAE" w:rsidRDefault="00A82AAE" w:rsidP="00A82AAE">
      <w:pPr>
        <w:spacing w:line="247" w:lineRule="auto"/>
        <w:ind w:firstLineChars="200" w:firstLine="420"/>
        <w:jc w:val="left"/>
      </w:pPr>
      <w:r>
        <w:rPr>
          <w:rFonts w:hint="eastAsia"/>
        </w:rPr>
        <w:t>“十四五”期间，贵州要加速发展特色林业产业和林下经济。到</w:t>
      </w:r>
      <w:r>
        <w:t>2025</w:t>
      </w:r>
      <w:r>
        <w:t>年，实现林草产业总产值</w:t>
      </w:r>
      <w:r>
        <w:t>4500</w:t>
      </w:r>
      <w:r>
        <w:t>亿元以上的目标，使林草事业对经济社会发展的贡献显著提高。</w:t>
      </w:r>
    </w:p>
    <w:p w:rsidR="00A82AAE" w:rsidRDefault="00A82AAE" w:rsidP="00A82AAE">
      <w:pPr>
        <w:spacing w:line="247" w:lineRule="auto"/>
        <w:ind w:firstLineChars="200" w:firstLine="420"/>
        <w:jc w:val="left"/>
      </w:pPr>
      <w:r>
        <w:rPr>
          <w:rFonts w:hint="eastAsia"/>
        </w:rPr>
        <w:t>不断做好绿水青山就是金山银山这篇大文章。</w:t>
      </w:r>
    </w:p>
    <w:p w:rsidR="00A82AAE" w:rsidRDefault="00A82AAE" w:rsidP="00A82AAE">
      <w:pPr>
        <w:spacing w:line="247" w:lineRule="auto"/>
        <w:ind w:firstLineChars="200" w:firstLine="420"/>
        <w:jc w:val="left"/>
      </w:pPr>
      <w:r>
        <w:rPr>
          <w:rFonts w:hint="eastAsia"/>
        </w:rPr>
        <w:t>林业产业，未来可期！</w:t>
      </w:r>
    </w:p>
    <w:p w:rsidR="00A82AAE" w:rsidRDefault="00A82AAE" w:rsidP="00A82AAE">
      <w:pPr>
        <w:spacing w:line="247" w:lineRule="auto"/>
        <w:ind w:firstLineChars="200" w:firstLine="420"/>
        <w:jc w:val="left"/>
      </w:pPr>
      <w:r>
        <w:rPr>
          <w:rFonts w:hint="eastAsia"/>
        </w:rPr>
        <w:t>上下空间齐利用，不怕土地不够用！</w:t>
      </w:r>
    </w:p>
    <w:p w:rsidR="00A82AAE" w:rsidRDefault="00A82AAE" w:rsidP="00A82AAE">
      <w:pPr>
        <w:spacing w:line="247" w:lineRule="auto"/>
        <w:ind w:firstLineChars="200" w:firstLine="420"/>
        <w:jc w:val="left"/>
      </w:pPr>
      <w:r>
        <w:rPr>
          <w:rFonts w:hint="eastAsia"/>
        </w:rPr>
        <w:t>嗡嗡嗡……走进绥阳县宽阔镇红河村林下立体经济示范基地，一群群蜜蜂在蜂箱口进进出出，格外热闹。一棵棵盐肤木迎来复苏，树下天麻、黄精、白芨等各类中草药正茁壮成长。</w:t>
      </w:r>
    </w:p>
    <w:p w:rsidR="00A82AAE" w:rsidRDefault="00A82AAE" w:rsidP="00A82AAE">
      <w:pPr>
        <w:spacing w:line="247" w:lineRule="auto"/>
        <w:ind w:firstLineChars="200" w:firstLine="420"/>
        <w:jc w:val="left"/>
      </w:pPr>
      <w:r>
        <w:rPr>
          <w:rFonts w:hint="eastAsia"/>
        </w:rPr>
        <w:t>地处宽阔水原始森林腹地的红河村，境内盐肤木资源丰富。蚜虫寄生于盐肤木嫩叶上所形成的虫瘿就是中药材五倍子，盐肤木又是良好的蜜源植物。立足生态优势，红河村围绕盐肤木打造“花蜜养蜂、复叶结倍、林下套作”的立体种养模式。</w:t>
      </w:r>
    </w:p>
    <w:p w:rsidR="00A82AAE" w:rsidRDefault="00A82AAE" w:rsidP="00A82AAE">
      <w:pPr>
        <w:spacing w:line="247" w:lineRule="auto"/>
        <w:ind w:firstLineChars="200" w:firstLine="420"/>
        <w:jc w:val="left"/>
      </w:pPr>
      <w:r>
        <w:rPr>
          <w:rFonts w:hint="eastAsia"/>
        </w:rPr>
        <w:t>植树造林扩基地——</w:t>
      </w:r>
      <w:r>
        <w:t>2018</w:t>
      </w:r>
      <w:r>
        <w:t>年以来，红河村共新建盐肤木基地</w:t>
      </w:r>
      <w:r>
        <w:t>1600</w:t>
      </w:r>
      <w:r>
        <w:t>亩，为中药材及养蜂产业的发展打下坚实基础。</w:t>
      </w:r>
    </w:p>
    <w:p w:rsidR="00A82AAE" w:rsidRDefault="00A82AAE" w:rsidP="00A82AAE">
      <w:pPr>
        <w:spacing w:line="247" w:lineRule="auto"/>
        <w:ind w:firstLineChars="200" w:firstLine="420"/>
        <w:jc w:val="left"/>
      </w:pPr>
      <w:r>
        <w:rPr>
          <w:rFonts w:hint="eastAsia"/>
        </w:rPr>
        <w:t>林中养虫促结倍——红河村与省林科院合作，在村里建设了</w:t>
      </w:r>
      <w:r>
        <w:t>500</w:t>
      </w:r>
      <w:r>
        <w:t>平方米的蚜虫基地，开展角倍蚜虫生产、角倍丰产技术指导和培训，通过在林中悬挂自繁的蚜虫袋，促进盐肤木结倍增产。</w:t>
      </w:r>
      <w:r>
        <w:t>2021</w:t>
      </w:r>
      <w:r>
        <w:t>年，红河村共销售</w:t>
      </w:r>
      <w:r>
        <w:t>20</w:t>
      </w:r>
      <w:r>
        <w:t>吨五倍子，每斤售价</w:t>
      </w:r>
      <w:r>
        <w:t>11</w:t>
      </w:r>
      <w:r>
        <w:t>元，产值达</w:t>
      </w:r>
      <w:r>
        <w:t>44</w:t>
      </w:r>
      <w:r>
        <w:t>万元。</w:t>
      </w:r>
    </w:p>
    <w:p w:rsidR="00A82AAE" w:rsidRDefault="00A82AAE" w:rsidP="00A82AAE">
      <w:pPr>
        <w:spacing w:line="247" w:lineRule="auto"/>
        <w:ind w:firstLineChars="200" w:firstLine="420"/>
        <w:jc w:val="left"/>
      </w:pPr>
      <w:r>
        <w:rPr>
          <w:rFonts w:hint="eastAsia"/>
        </w:rPr>
        <w:t>林上放蜂增效益——以丰富的盐肤木花为蜜源，</w:t>
      </w:r>
      <w:r>
        <w:t>2021</w:t>
      </w:r>
      <w:r>
        <w:t>年红河村的</w:t>
      </w:r>
      <w:r>
        <w:t>600</w:t>
      </w:r>
      <w:r>
        <w:t>箱中蜂共产蜜</w:t>
      </w:r>
      <w:r>
        <w:t>2600</w:t>
      </w:r>
      <w:r>
        <w:t>斤，产值达到</w:t>
      </w:r>
      <w:r>
        <w:t>20.8</w:t>
      </w:r>
      <w:r>
        <w:t>万元。此外，红河村还在盐肤木下种植黄精、食用菌等，不断提升林地效益。</w:t>
      </w:r>
    </w:p>
    <w:p w:rsidR="00A82AAE" w:rsidRDefault="00A82AAE" w:rsidP="00A82AAE">
      <w:pPr>
        <w:spacing w:line="247" w:lineRule="auto"/>
        <w:ind w:firstLineChars="200" w:firstLine="420"/>
        <w:jc w:val="left"/>
      </w:pPr>
      <w:r>
        <w:rPr>
          <w:rFonts w:hint="eastAsia"/>
        </w:rPr>
        <w:t>红河村显著的发展成效，带动了绥阳县北部乡镇积极发展人工盐肤木林，全县共种植</w:t>
      </w:r>
      <w:r>
        <w:t>3000</w:t>
      </w:r>
      <w:r>
        <w:t>余亩盐肤木，抚育改造野生盐肤木林分１万亩。宽阔水保护区附近的中蜂养殖户发展到</w:t>
      </w:r>
      <w:r>
        <w:t>324</w:t>
      </w:r>
      <w:r>
        <w:t>户，年产盐肤木花蜜</w:t>
      </w:r>
      <w:r>
        <w:t>2.65</w:t>
      </w:r>
      <w:r>
        <w:t>万斤，户均收入达</w:t>
      </w:r>
      <w:r>
        <w:t>1</w:t>
      </w:r>
      <w:r>
        <w:t>万余元。</w:t>
      </w:r>
    </w:p>
    <w:p w:rsidR="00A82AAE" w:rsidRDefault="00A82AAE" w:rsidP="00A82AAE">
      <w:pPr>
        <w:spacing w:line="247" w:lineRule="auto"/>
        <w:ind w:firstLineChars="200" w:firstLine="420"/>
        <w:jc w:val="left"/>
      </w:pPr>
      <w:r>
        <w:rPr>
          <w:rFonts w:hint="eastAsia"/>
        </w:rPr>
        <w:t>在山多地少、耕地破碎、土壤瘠薄的贵州，发展农业产业面临着诸多天然的限制，首当其冲的就是稀缺的土地资源。</w:t>
      </w:r>
    </w:p>
    <w:p w:rsidR="00A82AAE" w:rsidRDefault="00A82AAE" w:rsidP="00A82AAE">
      <w:pPr>
        <w:spacing w:line="247" w:lineRule="auto"/>
        <w:ind w:firstLineChars="200" w:firstLine="420"/>
        <w:jc w:val="left"/>
      </w:pPr>
      <w:r>
        <w:rPr>
          <w:rFonts w:hint="eastAsia"/>
        </w:rPr>
        <w:t>过去，农民望着满山的林木，只能哀叹“树又不能当饭吃”。但在人们越来越追求生态健康、绿色食品的今天，贵州这满山林木所孕育的特色林产品，就显示出了最独特、最具市场竞争力的优势。</w:t>
      </w:r>
    </w:p>
    <w:p w:rsidR="00A82AAE" w:rsidRDefault="00A82AAE" w:rsidP="00A82AAE">
      <w:pPr>
        <w:spacing w:line="247" w:lineRule="auto"/>
        <w:ind w:firstLineChars="200" w:firstLine="420"/>
        <w:jc w:val="left"/>
      </w:pPr>
      <w:r>
        <w:rPr>
          <w:rFonts w:hint="eastAsia"/>
        </w:rPr>
        <w:t>过去，农民望着满山的林木，还是哀叹“种下去好几年都没有收成”。但思路一变天地宽，通过在林木下套种中药材、食用菌，养殖家禽等举措，实现了长短结合、以短养长，农民年年都有收益，也更加愿意管护好林子了。</w:t>
      </w:r>
    </w:p>
    <w:p w:rsidR="00A82AAE" w:rsidRDefault="00A82AAE" w:rsidP="00A82AAE">
      <w:pPr>
        <w:spacing w:line="247" w:lineRule="auto"/>
        <w:ind w:firstLineChars="200" w:firstLine="420"/>
        <w:jc w:val="left"/>
      </w:pPr>
      <w:r>
        <w:rPr>
          <w:rFonts w:hint="eastAsia"/>
        </w:rPr>
        <w:t>岑巩县，统筹特色林业产业和林下经济发展，结合油茶产业周期特性，分阶段大力发展“油茶</w:t>
      </w:r>
      <w:r>
        <w:t>+N”</w:t>
      </w:r>
      <w:r>
        <w:t>立体林业经济。</w:t>
      </w:r>
    </w:p>
    <w:p w:rsidR="00A82AAE" w:rsidRDefault="00A82AAE" w:rsidP="00A82AAE">
      <w:pPr>
        <w:spacing w:line="247" w:lineRule="auto"/>
        <w:ind w:firstLineChars="200" w:firstLine="420"/>
        <w:jc w:val="left"/>
      </w:pPr>
      <w:r>
        <w:rPr>
          <w:rFonts w:hint="eastAsia"/>
        </w:rPr>
        <w:t>第一阶段，利用前</w:t>
      </w:r>
      <w:r>
        <w:t>3</w:t>
      </w:r>
      <w:r>
        <w:t>年油茶幼林间距大、阳光足等特点，种植辣椒、太子参等一年生作物。既节约油茶产业前期除草、施肥等管护成本，又实现基地增值增收。目前该县已推进实施</w:t>
      </w:r>
      <w:r>
        <w:t>“</w:t>
      </w:r>
      <w:r>
        <w:t>油茶</w:t>
      </w:r>
      <w:r>
        <w:t>+</w:t>
      </w:r>
      <w:r>
        <w:t>辣椒</w:t>
      </w:r>
      <w:r>
        <w:t>”2300</w:t>
      </w:r>
      <w:r>
        <w:t>亩、</w:t>
      </w:r>
      <w:r>
        <w:t>“</w:t>
      </w:r>
      <w:r>
        <w:t>油茶</w:t>
      </w:r>
      <w:r>
        <w:t>+</w:t>
      </w:r>
      <w:r>
        <w:t>中药材</w:t>
      </w:r>
      <w:r>
        <w:t>”5320</w:t>
      </w:r>
      <w:r>
        <w:t>亩，预计产生直接经济效益</w:t>
      </w:r>
      <w:r>
        <w:t>2200</w:t>
      </w:r>
      <w:r>
        <w:t>万元，节约管护成本约</w:t>
      </w:r>
      <w:r>
        <w:t>460</w:t>
      </w:r>
      <w:r>
        <w:t>万元。</w:t>
      </w:r>
    </w:p>
    <w:p w:rsidR="00A82AAE" w:rsidRDefault="00A82AAE" w:rsidP="00A82AAE">
      <w:pPr>
        <w:spacing w:line="247" w:lineRule="auto"/>
        <w:ind w:firstLineChars="200" w:firstLine="420"/>
        <w:jc w:val="left"/>
      </w:pPr>
      <w:r>
        <w:rPr>
          <w:rFonts w:hint="eastAsia"/>
        </w:rPr>
        <w:t>第二阶段，结合油茶在第</w:t>
      </w:r>
      <w:r>
        <w:t>3</w:t>
      </w:r>
      <w:r>
        <w:t>年至第</w:t>
      </w:r>
      <w:r>
        <w:t>5</w:t>
      </w:r>
      <w:r>
        <w:t>年期间逐渐封林但未达盛产的实际，主要选择黄精等耐阴林下中药材单品，实施</w:t>
      </w:r>
      <w:r>
        <w:t>“</w:t>
      </w:r>
      <w:r>
        <w:t>油茶</w:t>
      </w:r>
      <w:r>
        <w:t>+</w:t>
      </w:r>
      <w:r>
        <w:t>林下黄精</w:t>
      </w:r>
      <w:r>
        <w:t>”</w:t>
      </w:r>
      <w:r>
        <w:t>套种，利用套种作物解决油茶过渡期管护问题，实现黄精与油茶同步见效。目前，该县已建成</w:t>
      </w:r>
      <w:r>
        <w:t>“</w:t>
      </w:r>
      <w:r>
        <w:t>油茶</w:t>
      </w:r>
      <w:r>
        <w:t>+</w:t>
      </w:r>
      <w:r>
        <w:t>黄精</w:t>
      </w:r>
      <w:r>
        <w:t>”</w:t>
      </w:r>
      <w:r>
        <w:t>示范基地</w:t>
      </w:r>
      <w:r>
        <w:t>5</w:t>
      </w:r>
      <w:r>
        <w:t>个，面积</w:t>
      </w:r>
      <w:r>
        <w:t>1350</w:t>
      </w:r>
      <w:r>
        <w:t>亩。</w:t>
      </w:r>
    </w:p>
    <w:p w:rsidR="00A82AAE" w:rsidRDefault="00A82AAE" w:rsidP="00A82AAE">
      <w:pPr>
        <w:spacing w:line="247" w:lineRule="auto"/>
        <w:ind w:firstLineChars="200" w:firstLine="420"/>
        <w:jc w:val="left"/>
      </w:pPr>
      <w:r>
        <w:rPr>
          <w:rFonts w:hint="eastAsia"/>
        </w:rPr>
        <w:t>第三阶段，结合</w:t>
      </w:r>
      <w:r>
        <w:t>5</w:t>
      </w:r>
      <w:r>
        <w:t>年后油茶逐步成林挂果，产量产值逐步提升的情况，强化油茶林的抚育、施肥、病虫害防治、整形修枝，在确保油茶盛产后长期高产稳产的同时，积极探索培育林鸡、林蜂、林菌等产业，实现一地多收。</w:t>
      </w:r>
    </w:p>
    <w:p w:rsidR="00A82AAE" w:rsidRDefault="00A82AAE" w:rsidP="00A82AAE">
      <w:pPr>
        <w:spacing w:line="247" w:lineRule="auto"/>
        <w:ind w:firstLineChars="200" w:firstLine="420"/>
        <w:jc w:val="left"/>
      </w:pPr>
      <w:r>
        <w:rPr>
          <w:rFonts w:hint="eastAsia"/>
        </w:rPr>
        <w:t>按照岑巩县产业发展规划，“十四五”期未，该县油茶种植面积将达</w:t>
      </w:r>
      <w:r>
        <w:t>20</w:t>
      </w:r>
      <w:r>
        <w:t>万亩以上，人均油茶种植面积达</w:t>
      </w:r>
      <w:r>
        <w:t>1</w:t>
      </w:r>
      <w:r>
        <w:t>亩以上，人均林下经济利用森林面积也将新增</w:t>
      </w:r>
      <w:r>
        <w:t>1</w:t>
      </w:r>
      <w:r>
        <w:t>亩以上，实现</w:t>
      </w:r>
      <w:r>
        <w:t>“</w:t>
      </w:r>
      <w:r>
        <w:t>一地双收</w:t>
      </w:r>
      <w:r>
        <w:t>”</w:t>
      </w:r>
      <w:r>
        <w:t>。</w:t>
      </w:r>
    </w:p>
    <w:p w:rsidR="00A82AAE" w:rsidRDefault="00A82AAE" w:rsidP="00A82AAE">
      <w:pPr>
        <w:spacing w:line="247" w:lineRule="auto"/>
        <w:ind w:firstLineChars="200" w:firstLine="420"/>
        <w:jc w:val="left"/>
      </w:pPr>
      <w:r>
        <w:rPr>
          <w:rFonts w:hint="eastAsia"/>
        </w:rPr>
        <w:t>保障措施做到位，不怕产品不好卖！</w:t>
      </w:r>
    </w:p>
    <w:p w:rsidR="00A82AAE" w:rsidRDefault="00A82AAE" w:rsidP="00A82AAE">
      <w:pPr>
        <w:spacing w:line="247" w:lineRule="auto"/>
        <w:ind w:firstLineChars="200" w:firstLine="420"/>
        <w:jc w:val="left"/>
      </w:pPr>
      <w:r>
        <w:rPr>
          <w:rFonts w:hint="eastAsia"/>
        </w:rPr>
        <w:t>初春时节，植树造林活动如火如荼。</w:t>
      </w:r>
    </w:p>
    <w:p w:rsidR="00A82AAE" w:rsidRDefault="00A82AAE" w:rsidP="00A82AAE">
      <w:pPr>
        <w:spacing w:line="247" w:lineRule="auto"/>
        <w:ind w:firstLineChars="200" w:firstLine="420"/>
        <w:jc w:val="left"/>
      </w:pPr>
      <w:r>
        <w:rPr>
          <w:rFonts w:hint="eastAsia"/>
        </w:rPr>
        <w:t>黎平县侗乡红农业发展有限公司油茶育苗基地里，总经理林程远十分忙碌，刚刚接到德顺乡林业站的电话，要准备</w:t>
      </w:r>
      <w:r>
        <w:t>2</w:t>
      </w:r>
      <w:r>
        <w:t>万株油茶苗，高屯街道八舟村又来了</w:t>
      </w:r>
      <w:r>
        <w:t>10</w:t>
      </w:r>
      <w:r>
        <w:t>多个村民要买油茶苗。</w:t>
      </w:r>
    </w:p>
    <w:p w:rsidR="00A82AAE" w:rsidRDefault="00A82AAE" w:rsidP="00A82AAE">
      <w:pPr>
        <w:spacing w:line="247" w:lineRule="auto"/>
        <w:ind w:firstLineChars="200" w:firstLine="420"/>
        <w:jc w:val="left"/>
      </w:pPr>
      <w:r>
        <w:rPr>
          <w:rFonts w:hint="eastAsia"/>
        </w:rPr>
        <w:t>“经过</w:t>
      </w:r>
      <w:r>
        <w:t>20</w:t>
      </w:r>
      <w:r>
        <w:t>多年的油茶良种选育和推广，如今老百姓对发展油茶的积极性很高。以前是我们到村里挨家挨户劝他们换良种，还被当作卖苗的轰出门，现在是老百姓主动来找我们要良种油茶苗。</w:t>
      </w:r>
      <w:r>
        <w:t>”</w:t>
      </w:r>
      <w:r>
        <w:t>黎平县林业局林业科技推广站站长杨承荣笑着说，现在村民们都知道，十年树木，一旦林木种苗质量出现问题，影响的不仅仅是一季的收成，而是几年甚至几十年的收成。</w:t>
      </w:r>
    </w:p>
    <w:p w:rsidR="00A82AAE" w:rsidRDefault="00A82AAE" w:rsidP="00A82AAE">
      <w:pPr>
        <w:spacing w:line="247" w:lineRule="auto"/>
        <w:ind w:firstLineChars="200" w:firstLine="420"/>
        <w:jc w:val="left"/>
      </w:pPr>
      <w:r>
        <w:rPr>
          <w:rFonts w:hint="eastAsia"/>
        </w:rPr>
        <w:t>林业产业是长效产业，前期投入大、见效时间慢，但收益时间却可以持续数十年甚至上百年，为此做好各项保障措施，是产业能否成功的关键。</w:t>
      </w:r>
    </w:p>
    <w:p w:rsidR="00A82AAE" w:rsidRDefault="00A82AAE" w:rsidP="00A82AAE">
      <w:pPr>
        <w:spacing w:line="247" w:lineRule="auto"/>
        <w:ind w:firstLineChars="200" w:firstLine="420"/>
        <w:jc w:val="left"/>
      </w:pPr>
      <w:r>
        <w:rPr>
          <w:rFonts w:hint="eastAsia"/>
        </w:rPr>
        <w:t>良种上山是第一步，科学高效的种植技术也十分重要。</w:t>
      </w:r>
    </w:p>
    <w:p w:rsidR="00A82AAE" w:rsidRDefault="00A82AAE" w:rsidP="00A82AAE">
      <w:pPr>
        <w:spacing w:line="247" w:lineRule="auto"/>
        <w:ind w:firstLineChars="200" w:firstLine="420"/>
        <w:jc w:val="left"/>
      </w:pPr>
      <w:r>
        <w:rPr>
          <w:rFonts w:hint="eastAsia"/>
        </w:rPr>
        <w:t>以铁皮石斛为例，作为我国传统的名贵珍稀中药材。</w:t>
      </w:r>
      <w:r>
        <w:t>20</w:t>
      </w:r>
      <w:r>
        <w:t>世纪</w:t>
      </w:r>
      <w:r>
        <w:t>90</w:t>
      </w:r>
      <w:r>
        <w:t>年代以来，科研人员解决了铁皮石斛种苗规模化繁育和大棚设施栽培等关键技术，使铁皮石斛产业从无到有、产业规模逐步壮大。但近年来，随着人们对健康的追求不断提高，对石斛产品的需求量与日俱增。由于野生石斛资源枯竭，大棚设施种植的产品又普遍品质不高、药效不好，探索如何培育高品质的铁皮石斛品质，成为石斛产业亟待解决的问题。</w:t>
      </w:r>
    </w:p>
    <w:p w:rsidR="00A82AAE" w:rsidRDefault="00A82AAE" w:rsidP="00A82AAE">
      <w:pPr>
        <w:spacing w:line="247" w:lineRule="auto"/>
        <w:ind w:firstLineChars="200" w:firstLine="420"/>
        <w:jc w:val="left"/>
      </w:pPr>
      <w:r>
        <w:rPr>
          <w:rFonts w:hint="eastAsia"/>
        </w:rPr>
        <w:t>在省林业局的支持下，省林科院联合安龙县西城秀树农林有限公司组织开展了铁皮石斛附树近野生生态栽培关键技术的攻关，开创了铁皮石斛生态种植新模式。</w:t>
      </w:r>
    </w:p>
    <w:p w:rsidR="00A82AAE" w:rsidRDefault="00A82AAE" w:rsidP="00A82AAE">
      <w:pPr>
        <w:spacing w:line="247" w:lineRule="auto"/>
        <w:ind w:firstLineChars="200" w:firstLine="420"/>
        <w:jc w:val="left"/>
      </w:pPr>
      <w:r>
        <w:rPr>
          <w:rFonts w:hint="eastAsia"/>
        </w:rPr>
        <w:t>“我们充分利用贵州广阔的林地空间和环境气候资源，选择以大型水体江河沿岸的常绿阔叶林为主的天然林分，将品质纯正的铁皮石斛</w:t>
      </w:r>
      <w:r>
        <w:t>1</w:t>
      </w:r>
      <w:r>
        <w:t>至</w:t>
      </w:r>
      <w:r>
        <w:t>2</w:t>
      </w:r>
      <w:r>
        <w:t>年生苗定植在活立木树干上贴树栽培，做好极端高温干旱气候的水分供给。在病虫害防治方面，以植物源农药为主，配合微生物菌剂，以绿色防控的方式生产无公害铁皮石斛。</w:t>
      </w:r>
      <w:r>
        <w:t>”</w:t>
      </w:r>
      <w:r>
        <w:t>省林科院罗在柒博士介绍。</w:t>
      </w:r>
    </w:p>
    <w:p w:rsidR="00A82AAE" w:rsidRDefault="00A82AAE" w:rsidP="00A82AAE">
      <w:pPr>
        <w:spacing w:line="247" w:lineRule="auto"/>
        <w:ind w:firstLineChars="200" w:firstLine="420"/>
        <w:jc w:val="left"/>
      </w:pPr>
      <w:r>
        <w:rPr>
          <w:rFonts w:hint="eastAsia"/>
        </w:rPr>
        <w:t>从大棚苗床到附树近野生生态栽培，采用新模式所生产的铁皮石斛鲜条品质明显高于行业标准，其中，石斛鲜条的含水量为</w:t>
      </w:r>
      <w:r>
        <w:t>3.8%</w:t>
      </w:r>
      <w:r>
        <w:t>，远低于药典的</w:t>
      </w:r>
      <w:r>
        <w:t>12%</w:t>
      </w:r>
      <w:r>
        <w:t>；浸出物为</w:t>
      </w:r>
      <w:r>
        <w:t>14.7%</w:t>
      </w:r>
      <w:r>
        <w:t>，远高于药典规定的</w:t>
      </w:r>
      <w:r>
        <w:t>6.5%</w:t>
      </w:r>
      <w:r>
        <w:t>；多糖含量高达</w:t>
      </w:r>
      <w:r>
        <w:t>50.5%</w:t>
      </w:r>
      <w:r>
        <w:t>。市场供不应求，而贵州也成功超越了云南、浙江等产区，铁皮石斛生态种植走在了全国前列，引领了产业发展的方向。</w:t>
      </w:r>
    </w:p>
    <w:p w:rsidR="00A82AAE" w:rsidRDefault="00A82AAE" w:rsidP="00A82AAE">
      <w:pPr>
        <w:spacing w:line="247" w:lineRule="auto"/>
        <w:ind w:firstLineChars="200" w:firstLine="420"/>
        <w:jc w:val="left"/>
      </w:pPr>
      <w:r>
        <w:rPr>
          <w:rFonts w:hint="eastAsia"/>
        </w:rPr>
        <w:t>有了品质优良的原料，冷藏物流、精深加工也必须紧跟。</w:t>
      </w:r>
    </w:p>
    <w:p w:rsidR="00A82AAE" w:rsidRDefault="00A82AAE" w:rsidP="00A82AAE">
      <w:pPr>
        <w:spacing w:line="247" w:lineRule="auto"/>
        <w:ind w:firstLineChars="200" w:firstLine="420"/>
        <w:jc w:val="left"/>
      </w:pPr>
      <w:r>
        <w:rPr>
          <w:rFonts w:hint="eastAsia"/>
        </w:rPr>
        <w:t>走进赤水市冷链物流发展有限公司的分选基地，可以看到，工人们正在分选竹笋，将老化的根部切干净，装进统一的包装袋中，放进冻库预冷，再通过冷链车送至省外各大市场。这样下来，春笋的损耗可以降到</w:t>
      </w:r>
      <w:r>
        <w:t>10%</w:t>
      </w:r>
      <w:r>
        <w:t>以下，冬笋甚至可以做到零损耗。得益于冷链物流体系的初步建立，赤水竹笋得以领</w:t>
      </w:r>
      <w:r>
        <w:t>“</w:t>
      </w:r>
      <w:r>
        <w:t>鲜</w:t>
      </w:r>
      <w:r>
        <w:t>”</w:t>
      </w:r>
      <w:r>
        <w:t>出山，既保证了农户的收购价，又降低采购商的采购成本，同时也最大限度地保证了产品的质量和标准，保护赤水春笋的品牌。</w:t>
      </w:r>
    </w:p>
    <w:p w:rsidR="00A82AAE" w:rsidRDefault="00A82AAE" w:rsidP="00A82AAE">
      <w:pPr>
        <w:spacing w:line="247" w:lineRule="auto"/>
        <w:ind w:firstLineChars="200" w:firstLine="420"/>
        <w:jc w:val="left"/>
      </w:pPr>
      <w:r>
        <w:rPr>
          <w:rFonts w:hint="eastAsia"/>
        </w:rPr>
        <w:t>碧江区的贵州山茶产业综合开发有限公司，建成了包含鲜果处理、冷榨冷提、精深加工、研发组培为一体的现代化综合厂房，年生产茶油</w:t>
      </w:r>
      <w:r>
        <w:t>3000</w:t>
      </w:r>
      <w:r>
        <w:t>吨，总用地面积</w:t>
      </w:r>
      <w:r>
        <w:t>6</w:t>
      </w:r>
      <w:r>
        <w:t>万余平方米。成功采用国内领先的冷榨冷提工艺，在低温</w:t>
      </w:r>
      <w:r>
        <w:t>60℃</w:t>
      </w:r>
      <w:r>
        <w:t>下加工，最大限度保留了茶油</w:t>
      </w:r>
      <w:r>
        <w:t>15</w:t>
      </w:r>
      <w:r>
        <w:t>种有益元素。同时，攻克鲜果储存与处理难题，产品包装实现自动化生产，其生产的茶油相关指标达到了国标、欧标，市场供不应求。</w:t>
      </w:r>
    </w:p>
    <w:p w:rsidR="00A82AAE" w:rsidRDefault="00A82AAE" w:rsidP="00A82AAE">
      <w:pPr>
        <w:spacing w:line="247" w:lineRule="auto"/>
        <w:ind w:firstLineChars="200" w:firstLine="420"/>
        <w:jc w:val="left"/>
      </w:pPr>
      <w:r>
        <w:rPr>
          <w:rFonts w:hint="eastAsia"/>
        </w:rPr>
        <w:t>此外，省林业局还通过抓实招商引资、强化产销对接等保障举措，着力推进特色林业产业和林下经济高质量发展。努力走出一条符合贵州实际，经济发展与生态建设同频共振、资源利用和产业培育共生共荣的绿色跨越之路。</w:t>
      </w:r>
    </w:p>
    <w:p w:rsidR="00A82AAE" w:rsidRDefault="00A82AAE" w:rsidP="00A82AAE">
      <w:pPr>
        <w:spacing w:line="247" w:lineRule="auto"/>
        <w:ind w:firstLineChars="200" w:firstLine="420"/>
        <w:jc w:val="left"/>
      </w:pPr>
      <w:r>
        <w:rPr>
          <w:rFonts w:hint="eastAsia"/>
        </w:rPr>
        <w:t>利益联结抓紧密，不怕农民不挣钱！</w:t>
      </w:r>
    </w:p>
    <w:p w:rsidR="00A82AAE" w:rsidRDefault="00A82AAE" w:rsidP="00A82AAE">
      <w:pPr>
        <w:spacing w:line="247" w:lineRule="auto"/>
        <w:ind w:firstLineChars="200" w:firstLine="420"/>
        <w:jc w:val="left"/>
      </w:pPr>
      <w:r>
        <w:rPr>
          <w:rFonts w:hint="eastAsia"/>
        </w:rPr>
        <w:t>贞丰县，是我省具有特色优势的花椒产区，有“中国花椒之乡”的称号，“顶坛花椒”获得国家地理标志保护认证。</w:t>
      </w:r>
    </w:p>
    <w:p w:rsidR="00A82AAE" w:rsidRDefault="00A82AAE" w:rsidP="00A82AAE">
      <w:pPr>
        <w:spacing w:line="247" w:lineRule="auto"/>
        <w:ind w:firstLineChars="200" w:firstLine="420"/>
        <w:jc w:val="left"/>
      </w:pPr>
      <w:r>
        <w:rPr>
          <w:rFonts w:hint="eastAsia"/>
        </w:rPr>
        <w:t>“大家都知道花椒是最适合贞丰石漠化地区发展的产业，也都想大力发展，但是地理条件实在是太恶劣了，例如白层镇巧苗村，山高、坡陡、谷深、人都站不住，想发展都不知道该从哪里入手。”贞丰县林业局局长杨秀伦认为，想要在巧苗村这样的地方发展产业，必须引进有实力的龙头企业。</w:t>
      </w:r>
    </w:p>
    <w:p w:rsidR="00A82AAE" w:rsidRDefault="00A82AAE" w:rsidP="00A82AAE">
      <w:pPr>
        <w:spacing w:line="247" w:lineRule="auto"/>
        <w:ind w:firstLineChars="200" w:firstLine="420"/>
        <w:jc w:val="left"/>
      </w:pPr>
      <w:r>
        <w:t>2018</w:t>
      </w:r>
      <w:r>
        <w:t>年，贞丰县引进贵州天牧农业开发有限公司，投资建设花椒全产业链项目。当年，该公司就完成了白层镇巧苗基地</w:t>
      </w:r>
      <w:r>
        <w:t>1</w:t>
      </w:r>
      <w:r>
        <w:t>万亩石漠化荒山的整治，采用矮化密植方式，建设了</w:t>
      </w:r>
      <w:r>
        <w:t>1.2</w:t>
      </w:r>
      <w:r>
        <w:t>万亩花椒种植示范基地。到</w:t>
      </w:r>
      <w:r>
        <w:t>2021</w:t>
      </w:r>
      <w:r>
        <w:t>年底，该公司已在贞丰县白层镇、鲁贡镇、沙坪镇、者相镇和连环乡种植花椒</w:t>
      </w:r>
      <w:r>
        <w:t>3</w:t>
      </w:r>
      <w:r>
        <w:t>万余亩。</w:t>
      </w:r>
    </w:p>
    <w:p w:rsidR="00A82AAE" w:rsidRDefault="00A82AAE" w:rsidP="00A82AAE">
      <w:pPr>
        <w:spacing w:line="247" w:lineRule="auto"/>
        <w:ind w:firstLineChars="200" w:firstLine="420"/>
        <w:jc w:val="left"/>
      </w:pPr>
      <w:r>
        <w:rPr>
          <w:rFonts w:hint="eastAsia"/>
        </w:rPr>
        <w:t>过去连草都不长的石漠荒山上，不仅有了植物有了绿色，也有了美好生活的希望。为了实现治石又能致富，天牧公司探索了三项利益联结机制——</w:t>
      </w:r>
    </w:p>
    <w:p w:rsidR="00A82AAE" w:rsidRDefault="00A82AAE" w:rsidP="00A82AAE">
      <w:pPr>
        <w:spacing w:line="247" w:lineRule="auto"/>
        <w:ind w:firstLineChars="200" w:firstLine="420"/>
        <w:jc w:val="left"/>
      </w:pPr>
      <w:r>
        <w:rPr>
          <w:rFonts w:hint="eastAsia"/>
        </w:rPr>
        <w:t>一是反租倒包，公司出资建设、支付流转费；合作社管理社员获得管理费；农户获得流转费、返包管理劳务费。二是公司主投，公司垫资建设但不流转土地，花椒保底回收，收益第一年扣除成本；合作社打包土地入股，获得管理费和分红；农户以土地入股入社。花椒挂果第二年后，公司、合作社和社员按照</w:t>
      </w:r>
      <w:r>
        <w:t>1</w:t>
      </w:r>
      <w:r>
        <w:t>：</w:t>
      </w:r>
      <w:r>
        <w:t>2</w:t>
      </w:r>
      <w:r>
        <w:t>：</w:t>
      </w:r>
      <w:r>
        <w:t>7</w:t>
      </w:r>
      <w:r>
        <w:t>比例分成。三是农户自投，公司派人指导技术。合作社管理社员，获得管理费；农户入社，自己投资种植，所得产出按照公司、合作社、社员</w:t>
      </w:r>
      <w:r>
        <w:t>1</w:t>
      </w:r>
      <w:r>
        <w:t>：</w:t>
      </w:r>
      <w:r>
        <w:t>1</w:t>
      </w:r>
      <w:r>
        <w:t>：</w:t>
      </w:r>
      <w:r>
        <w:t>8</w:t>
      </w:r>
      <w:r>
        <w:t>比例分成。</w:t>
      </w:r>
    </w:p>
    <w:p w:rsidR="00A82AAE" w:rsidRDefault="00A82AAE" w:rsidP="00A82AAE">
      <w:pPr>
        <w:spacing w:line="247" w:lineRule="auto"/>
        <w:ind w:firstLineChars="200" w:firstLine="420"/>
        <w:jc w:val="left"/>
      </w:pPr>
      <w:r>
        <w:rPr>
          <w:rFonts w:hint="eastAsia"/>
        </w:rPr>
        <w:t>通过这三种利益联结模式，参与花椒种植的农户得到五重收益。即资产入股收益，</w:t>
      </w:r>
      <w:r>
        <w:t>260</w:t>
      </w:r>
      <w:r>
        <w:t>元</w:t>
      </w:r>
      <w:r>
        <w:t>/</w:t>
      </w:r>
      <w:r>
        <w:t>亩</w:t>
      </w:r>
      <w:r>
        <w:t>/</w:t>
      </w:r>
      <w:r>
        <w:t>年；资金入股收益，由县政府申请相关资金等入股到公司，按</w:t>
      </w:r>
      <w:r>
        <w:t>6%</w:t>
      </w:r>
      <w:r>
        <w:t>至</w:t>
      </w:r>
      <w:r>
        <w:t>7%</w:t>
      </w:r>
      <w:r>
        <w:t>进行固定分红，覆盖脱贫监测户、边缘户等；返租管理收益，按每户承包</w:t>
      </w:r>
      <w:r>
        <w:t>100</w:t>
      </w:r>
      <w:r>
        <w:t>亩计算，花椒挂果前可获得</w:t>
      </w:r>
      <w:r>
        <w:t>3</w:t>
      </w:r>
      <w:r>
        <w:t>万元</w:t>
      </w:r>
      <w:r>
        <w:t>/</w:t>
      </w:r>
      <w:r>
        <w:t>年收入，挂果后可获</w:t>
      </w:r>
      <w:r>
        <w:t>5</w:t>
      </w:r>
      <w:r>
        <w:t>万元</w:t>
      </w:r>
      <w:r>
        <w:t>/</w:t>
      </w:r>
      <w:r>
        <w:t>年收入；订单收益，公司</w:t>
      </w:r>
      <w:r>
        <w:t>5</w:t>
      </w:r>
      <w:r>
        <w:t>元</w:t>
      </w:r>
      <w:r>
        <w:t>/</w:t>
      </w:r>
      <w:r>
        <w:t>斤保底收购花椒，农户可获得</w:t>
      </w:r>
      <w:r>
        <w:t>0.4</w:t>
      </w:r>
      <w:r>
        <w:t>万元</w:t>
      </w:r>
      <w:r>
        <w:t>/</w:t>
      </w:r>
      <w:r>
        <w:t>亩</w:t>
      </w:r>
      <w:r>
        <w:t>/</w:t>
      </w:r>
      <w:r>
        <w:t>年；政策扶持收益，种植花椒区域退耕还林项目覆盖，</w:t>
      </w:r>
      <w:r>
        <w:t>5</w:t>
      </w:r>
      <w:r>
        <w:t>年内获得补助</w:t>
      </w:r>
      <w:r>
        <w:t>1200</w:t>
      </w:r>
      <w:r>
        <w:t>元</w:t>
      </w:r>
      <w:r>
        <w:t>/</w:t>
      </w:r>
      <w:r>
        <w:t>亩；此外，天牧公司还组织发展林下经济，农户得到毛收入的</w:t>
      </w:r>
      <w:r>
        <w:t>10%</w:t>
      </w:r>
      <w:r>
        <w:t>作为分红奖励。</w:t>
      </w:r>
      <w:r>
        <w:t>“</w:t>
      </w:r>
      <w:r>
        <w:t>通过三种机制五</w:t>
      </w:r>
      <w:r>
        <w:rPr>
          <w:rFonts w:hint="eastAsia"/>
        </w:rPr>
        <w:t>重收益的设计，可以实现农民户均</w:t>
      </w:r>
      <w:r>
        <w:t>5</w:t>
      </w:r>
      <w:r>
        <w:t>万元增收的目标。</w:t>
      </w:r>
      <w:r>
        <w:t>”</w:t>
      </w:r>
      <w:r>
        <w:t>杨秀伦介绍。</w:t>
      </w:r>
    </w:p>
    <w:p w:rsidR="00A82AAE" w:rsidRDefault="00A82AAE" w:rsidP="00A82AAE">
      <w:pPr>
        <w:spacing w:line="247" w:lineRule="auto"/>
        <w:ind w:firstLineChars="200" w:firstLine="420"/>
        <w:jc w:val="left"/>
      </w:pPr>
      <w:r>
        <w:rPr>
          <w:rFonts w:hint="eastAsia"/>
        </w:rPr>
        <w:t>而长顺县，则探索出了“三定三统”“借鸡生蛋”的利益联结模式。</w:t>
      </w:r>
    </w:p>
    <w:p w:rsidR="00A82AAE" w:rsidRDefault="00A82AAE" w:rsidP="00A82AAE">
      <w:pPr>
        <w:spacing w:line="247" w:lineRule="auto"/>
        <w:ind w:firstLineChars="200" w:firstLine="420"/>
        <w:jc w:val="left"/>
      </w:pPr>
      <w:r>
        <w:rPr>
          <w:rFonts w:hint="eastAsia"/>
        </w:rPr>
        <w:t>长顺绿壳鸡蛋，是长顺县响当当的特色产业名片。但经过</w:t>
      </w:r>
      <w:r>
        <w:t>20</w:t>
      </w:r>
      <w:r>
        <w:t>多年的发展，仍然存在着散户养殖规模上不去、病害风险防御能力弱、产品品质不一、市场价格不稳定等问题，处处遏制绿壳蛋鸡产业发展。</w:t>
      </w:r>
    </w:p>
    <w:p w:rsidR="00A82AAE" w:rsidRDefault="00A82AAE" w:rsidP="00A82AAE">
      <w:pPr>
        <w:spacing w:line="247" w:lineRule="auto"/>
        <w:ind w:firstLineChars="200" w:firstLine="420"/>
        <w:jc w:val="left"/>
      </w:pPr>
      <w:r>
        <w:rPr>
          <w:rFonts w:hint="eastAsia"/>
        </w:rPr>
        <w:t>长顺县知道，“龙头”带动是上规模、扩市场的关键。为此，该县以县国有平台公司——长顺县三原农投集团顺智绿壳蛋鸡产业发展有限公司和</w:t>
      </w:r>
      <w:r>
        <w:t>5</w:t>
      </w:r>
      <w:r>
        <w:t>大本土民营企业为骨干，以广大散养户为主力，采取</w:t>
      </w:r>
      <w:r>
        <w:t>“</w:t>
      </w:r>
      <w:r>
        <w:t>公司</w:t>
      </w:r>
      <w:r>
        <w:t>+</w:t>
      </w:r>
      <w:r>
        <w:t>合作社</w:t>
      </w:r>
      <w:r>
        <w:t>+</w:t>
      </w:r>
      <w:r>
        <w:t>农户</w:t>
      </w:r>
      <w:r>
        <w:t>”</w:t>
      </w:r>
      <w:r>
        <w:t>的组织方式，探索</w:t>
      </w:r>
      <w:r>
        <w:t>“</w:t>
      </w:r>
      <w:r>
        <w:t>定养殖方式、定养殖合同、定收购价格，统一种苗供应、统一技术服务、统一产品销售</w:t>
      </w:r>
      <w:r>
        <w:t>”</w:t>
      </w:r>
      <w:r>
        <w:t>的</w:t>
      </w:r>
      <w:r>
        <w:t>“</w:t>
      </w:r>
      <w:r>
        <w:t>三定三统</w:t>
      </w:r>
      <w:r>
        <w:t>”</w:t>
      </w:r>
      <w:r>
        <w:t>及</w:t>
      </w:r>
      <w:r>
        <w:t>“</w:t>
      </w:r>
      <w:r>
        <w:t>借鸡生蛋</w:t>
      </w:r>
      <w:r>
        <w:t>”</w:t>
      </w:r>
      <w:r>
        <w:t>模式，全县绿壳蛋鸡养殖达</w:t>
      </w:r>
      <w:r>
        <w:t>100</w:t>
      </w:r>
      <w:r>
        <w:t>万羽，年产绿壳鸡蛋</w:t>
      </w:r>
      <w:r>
        <w:t>5000</w:t>
      </w:r>
      <w:r>
        <w:t>万枚，综合效益达</w:t>
      </w:r>
      <w:r>
        <w:t>1.5</w:t>
      </w:r>
      <w:r>
        <w:t>亿元。</w:t>
      </w:r>
    </w:p>
    <w:p w:rsidR="00A82AAE" w:rsidRDefault="00A82AAE" w:rsidP="00A82AAE">
      <w:pPr>
        <w:spacing w:line="247" w:lineRule="auto"/>
        <w:ind w:firstLineChars="200" w:firstLine="420"/>
        <w:jc w:val="left"/>
      </w:pPr>
      <w:r>
        <w:rPr>
          <w:rFonts w:hint="eastAsia"/>
        </w:rPr>
        <w:t>“借鸡生蛋”让农户利益有了落脚点。合作社从平台公司采购鸡苗、饲料、药品借给农户饲养，根据“三定三统”模式，公司按每个鸡蛋</w:t>
      </w:r>
      <w:r>
        <w:t>0.8</w:t>
      </w:r>
      <w:r>
        <w:t>元至</w:t>
      </w:r>
      <w:r>
        <w:t>1.5</w:t>
      </w:r>
      <w:r>
        <w:t>元、肉鸡每斤</w:t>
      </w:r>
      <w:r>
        <w:t>15</w:t>
      </w:r>
      <w:r>
        <w:t>元的保护价格回收，农户有了收益后再补交物资款，产蛋率下降的淘汰鸡群则归还合作社。</w:t>
      </w:r>
    </w:p>
    <w:p w:rsidR="00A82AAE" w:rsidRDefault="00A82AAE" w:rsidP="00A82AAE">
      <w:pPr>
        <w:spacing w:line="247" w:lineRule="auto"/>
        <w:ind w:firstLineChars="200" w:firstLine="420"/>
        <w:jc w:val="left"/>
      </w:pPr>
      <w:r>
        <w:rPr>
          <w:rFonts w:hint="eastAsia"/>
        </w:rPr>
        <w:t>“这么好的买卖，我们都抢着干！”代化镇纳傍村的杨乔书是“借鸡生蛋”的养殖户。去年，村里建设“借鸡生蛋”养殖示范点，他第一个报了名。在代化镇，“借鸡生蛋”示范养殖户有</w:t>
      </w:r>
      <w:r>
        <w:t>21</w:t>
      </w:r>
      <w:r>
        <w:t>户，累计借鸡</w:t>
      </w:r>
      <w:r>
        <w:t>1.2</w:t>
      </w:r>
      <w:r>
        <w:t>万余羽，共计盈利</w:t>
      </w:r>
      <w:r>
        <w:t>21.95</w:t>
      </w:r>
      <w:r>
        <w:t>万元。</w:t>
      </w:r>
    </w:p>
    <w:p w:rsidR="00A82AAE" w:rsidRDefault="00A82AAE" w:rsidP="00A82AAE">
      <w:pPr>
        <w:spacing w:line="247" w:lineRule="auto"/>
        <w:ind w:firstLineChars="200" w:firstLine="420"/>
        <w:jc w:val="right"/>
      </w:pPr>
      <w:r w:rsidRPr="00844094">
        <w:rPr>
          <w:rFonts w:hint="eastAsia"/>
        </w:rPr>
        <w:t>天眼新闻</w:t>
      </w:r>
      <w:r>
        <w:rPr>
          <w:rFonts w:hint="eastAsia"/>
        </w:rPr>
        <w:t>2022-2-9</w:t>
      </w:r>
    </w:p>
    <w:p w:rsidR="00A82AAE" w:rsidRDefault="00A82AAE" w:rsidP="00D815E7">
      <w:pPr>
        <w:sectPr w:rsidR="00A82AAE" w:rsidSect="00D815E7">
          <w:type w:val="continuous"/>
          <w:pgSz w:w="11906" w:h="16838"/>
          <w:pgMar w:top="1644" w:right="1236" w:bottom="1418" w:left="1814" w:header="851" w:footer="907" w:gutter="0"/>
          <w:pgNumType w:start="1"/>
          <w:cols w:space="720"/>
          <w:docGrid w:type="lines" w:linePitch="341" w:charSpace="2373"/>
        </w:sectPr>
      </w:pPr>
    </w:p>
    <w:p w:rsidR="006916B0" w:rsidRDefault="006916B0"/>
    <w:sectPr w:rsidR="006916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2AAE"/>
    <w:rsid w:val="006916B0"/>
    <w:rsid w:val="00A82A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2A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82A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771</Words>
  <Characters>4399</Characters>
  <Application>Microsoft Office Word</Application>
  <DocSecurity>0</DocSecurity>
  <Lines>36</Lines>
  <Paragraphs>10</Paragraphs>
  <ScaleCrop>false</ScaleCrop>
  <Company>微软中国</Company>
  <LinksUpToDate>false</LinksUpToDate>
  <CharactersWithSpaces>5160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2022-07-12T06:59:00Z</dcterms:created>
</cp:coreProperties>
</file>