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FC5" w:rsidRDefault="00EE7FC5" w:rsidP="008F1329">
      <w:pPr>
        <w:pStyle w:val="1"/>
      </w:pPr>
      <w:r w:rsidRPr="008F1329">
        <w:rPr>
          <w:rFonts w:hint="eastAsia"/>
        </w:rPr>
        <w:t>宝兴县林业局“五举措”深入推进党史学习教育</w:t>
      </w:r>
    </w:p>
    <w:p w:rsidR="00EE7FC5" w:rsidRDefault="00EE7FC5" w:rsidP="00EE7FC5">
      <w:pPr>
        <w:ind w:firstLineChars="200" w:firstLine="420"/>
      </w:pPr>
      <w:r>
        <w:rPr>
          <w:rFonts w:hint="eastAsia"/>
        </w:rPr>
        <w:t>学党史、悟思想、办实事、开新局，雅安市宝兴县林业局“五举措”深入推动党史学习教育走深走实走细。</w:t>
      </w:r>
    </w:p>
    <w:p w:rsidR="00EE7FC5" w:rsidRDefault="00EE7FC5" w:rsidP="00EE7FC5">
      <w:pPr>
        <w:ind w:firstLineChars="200" w:firstLine="420"/>
      </w:pPr>
      <w:r>
        <w:rPr>
          <w:rFonts w:hint="eastAsia"/>
        </w:rPr>
        <w:t>以实施方案为引领</w:t>
      </w:r>
      <w:r>
        <w:t xml:space="preserve"> </w:t>
      </w:r>
      <w:r>
        <w:t>深化组织领导</w:t>
      </w:r>
    </w:p>
    <w:p w:rsidR="00EE7FC5" w:rsidRDefault="00EE7FC5" w:rsidP="00EE7FC5">
      <w:pPr>
        <w:ind w:firstLineChars="200" w:firstLine="420"/>
      </w:pPr>
      <w:r>
        <w:rPr>
          <w:rFonts w:hint="eastAsia"/>
        </w:rPr>
        <w:t>宝兴县林业局制定《宝兴县林业局党史学习教育实施方案》，精心策划全年党史学习教育。党组书记通过召开动员会、专题会、推进会，亲自部署、亲自安排，把全体党员干部思想和行动迅速统一到中央重大决策部署和省委、市委、县委的工作要求上来，注重统筹兼顾，确保学习教育与各项重点工作互促共进。</w:t>
      </w:r>
    </w:p>
    <w:p w:rsidR="00EE7FC5" w:rsidRDefault="00EE7FC5" w:rsidP="00EE7FC5">
      <w:pPr>
        <w:ind w:firstLineChars="200" w:firstLine="420"/>
      </w:pPr>
      <w:r>
        <w:rPr>
          <w:rFonts w:hint="eastAsia"/>
        </w:rPr>
        <w:t>以党史学习为基础</w:t>
      </w:r>
      <w:r>
        <w:t xml:space="preserve"> </w:t>
      </w:r>
      <w:r>
        <w:t>深化思想教育</w:t>
      </w:r>
    </w:p>
    <w:p w:rsidR="00EE7FC5" w:rsidRDefault="00EE7FC5" w:rsidP="00EE7FC5">
      <w:pPr>
        <w:ind w:firstLineChars="200" w:firstLine="420"/>
      </w:pPr>
      <w:r>
        <w:rPr>
          <w:rFonts w:hint="eastAsia"/>
        </w:rPr>
        <w:t>向全体党员发放《中国共产党简史》等必读书籍</w:t>
      </w:r>
      <w:r>
        <w:t>60</w:t>
      </w:r>
      <w:r>
        <w:t>余本，要求党员开展党史自学，依托</w:t>
      </w:r>
      <w:r>
        <w:t>“</w:t>
      </w:r>
      <w:r>
        <w:t>学习强国</w:t>
      </w:r>
      <w:r>
        <w:t>”“</w:t>
      </w:r>
      <w:r>
        <w:t>夹金山红色</w:t>
      </w:r>
      <w:r>
        <w:t>e</w:t>
      </w:r>
      <w:r>
        <w:t>家</w:t>
      </w:r>
      <w:r>
        <w:t>”</w:t>
      </w:r>
      <w:r>
        <w:t>等学习平台，丰富学习内容、形式，深刻感悟思想伟力。组织全体党员踊跃参加</w:t>
      </w:r>
      <w:r>
        <w:t>“</w:t>
      </w:r>
      <w:r>
        <w:t>请回答</w:t>
      </w:r>
      <w:r>
        <w:t>1921—2021”</w:t>
      </w:r>
      <w:r>
        <w:t>党史知识答题四川挑战赛，每日晒积分，现学习总积分已突破一万分，通过比赛互动的形式激发了党员的学习积极性，形成</w:t>
      </w:r>
      <w:r>
        <w:t>“</w:t>
      </w:r>
      <w:r>
        <w:t>比学赶超</w:t>
      </w:r>
      <w:r>
        <w:t>”</w:t>
      </w:r>
      <w:r>
        <w:t>的良好学习氛围。</w:t>
      </w:r>
    </w:p>
    <w:p w:rsidR="00EE7FC5" w:rsidRDefault="00EE7FC5" w:rsidP="00EE7FC5">
      <w:pPr>
        <w:ind w:firstLineChars="200" w:firstLine="420"/>
      </w:pPr>
      <w:r>
        <w:rPr>
          <w:rFonts w:hint="eastAsia"/>
        </w:rPr>
        <w:t>以党员活动为示范</w:t>
      </w:r>
      <w:r>
        <w:t xml:space="preserve"> </w:t>
      </w:r>
      <w:r>
        <w:t>深化带动学习</w:t>
      </w:r>
    </w:p>
    <w:p w:rsidR="00EE7FC5" w:rsidRDefault="00EE7FC5" w:rsidP="00EE7FC5">
      <w:pPr>
        <w:ind w:firstLineChars="200" w:firstLine="420"/>
      </w:pPr>
      <w:r>
        <w:rPr>
          <w:rFonts w:hint="eastAsia"/>
        </w:rPr>
        <w:t>党员通过拍摄《我的入党故事》《我想对党说》等系列视频，回顾入党心路历程、家乡发展变化，坚定入党初心使命。带动全体干部职工观看红色电影《建党伟业》，开展座谈交流，分享心得感悟，用党的奋斗历程和伟大成就鼓舞斗志、坚定信念；带动全体职工开展党史知识答题竞赛，增强责任感、使命感，激发艰苦奋斗、不胜不休的昂扬精神，推动林业高质量发展。</w:t>
      </w:r>
    </w:p>
    <w:p w:rsidR="00EE7FC5" w:rsidRDefault="00EE7FC5" w:rsidP="00EE7FC5">
      <w:pPr>
        <w:ind w:firstLineChars="200" w:firstLine="420"/>
      </w:pPr>
      <w:r>
        <w:rPr>
          <w:rFonts w:hint="eastAsia"/>
        </w:rPr>
        <w:t>以传承弘扬为根本</w:t>
      </w:r>
      <w:r>
        <w:t xml:space="preserve"> </w:t>
      </w:r>
      <w:r>
        <w:t>深化红色基因</w:t>
      </w:r>
    </w:p>
    <w:p w:rsidR="00EE7FC5" w:rsidRDefault="00EE7FC5" w:rsidP="00EE7FC5">
      <w:pPr>
        <w:ind w:firstLineChars="200" w:firstLine="420"/>
      </w:pPr>
      <w:r>
        <w:rPr>
          <w:rFonts w:hint="eastAsia"/>
        </w:rPr>
        <w:t>以主题党日活动为载体，用好本地红色资源，开展“翻越夹金山·重走长征路”活动，组织党员参观红军长征翻越夹金山纪念馆，重温入党誓词，接受爱国主义和革命传统教育，追寻红军翻越夹金山五道拐路线，重走长征路，聆听《信仰的力量》微党课，感悟“革命理想高于天，越是艰难越向前”的革命精神，铭记光辉历史，弘扬长征精神，传承红色基因，筑牢新时代精神丰碑。</w:t>
      </w:r>
    </w:p>
    <w:p w:rsidR="00EE7FC5" w:rsidRDefault="00EE7FC5" w:rsidP="00EE7FC5">
      <w:pPr>
        <w:ind w:firstLineChars="200" w:firstLine="420"/>
      </w:pPr>
      <w:r>
        <w:rPr>
          <w:rFonts w:hint="eastAsia"/>
        </w:rPr>
        <w:t>以森林防火为重点</w:t>
      </w:r>
      <w:r>
        <w:t xml:space="preserve"> </w:t>
      </w:r>
      <w:r>
        <w:t>深化林业服务</w:t>
      </w:r>
    </w:p>
    <w:p w:rsidR="00EE7FC5" w:rsidRDefault="00EE7FC5" w:rsidP="00EE7FC5">
      <w:pPr>
        <w:ind w:firstLineChars="200" w:firstLine="420"/>
      </w:pPr>
      <w:r>
        <w:rPr>
          <w:rFonts w:hint="eastAsia"/>
        </w:rPr>
        <w:t>自党史学习教育开展以来，全体党员树牢“人民至上，生命至上”理念，围绕“我为群众办实事”主题，深入开展“防火下基层”志愿服务活动，领导班子带领</w:t>
      </w:r>
      <w:r>
        <w:t>4</w:t>
      </w:r>
      <w:r>
        <w:t>个工作组，分批下沉到</w:t>
      </w:r>
      <w:r>
        <w:t>7</w:t>
      </w:r>
      <w:r>
        <w:t>个乡镇和</w:t>
      </w:r>
      <w:r>
        <w:t>3</w:t>
      </w:r>
      <w:r>
        <w:t>家国有林保护单位，开展全覆盖督导检查，进行宣传教育、隐患排查和督导检查，发动乡镇和国有林保护单位管护员</w:t>
      </w:r>
      <w:r>
        <w:t>500</w:t>
      </w:r>
      <w:r>
        <w:t>余人，加强网格化巡山护林，全面管控野外火源，守牢森林防火安全底线。</w:t>
      </w:r>
    </w:p>
    <w:p w:rsidR="00EE7FC5" w:rsidRDefault="00EE7FC5" w:rsidP="00EE7FC5">
      <w:pPr>
        <w:ind w:firstLineChars="200" w:firstLine="420"/>
        <w:jc w:val="right"/>
      </w:pPr>
      <w:r w:rsidRPr="008F1329">
        <w:rPr>
          <w:rFonts w:hint="eastAsia"/>
        </w:rPr>
        <w:t>宝兴县林业局</w:t>
      </w:r>
      <w:r w:rsidRPr="008F1329">
        <w:t>2021-06-04</w:t>
      </w:r>
    </w:p>
    <w:p w:rsidR="00EE7FC5" w:rsidRDefault="00EE7FC5" w:rsidP="00204D59">
      <w:pPr>
        <w:sectPr w:rsidR="00EE7FC5" w:rsidSect="00204D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7197" w:rsidRDefault="00FF7197"/>
    <w:sectPr w:rsidR="00FF71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7FC5"/>
    <w:rsid w:val="00EE7FC5"/>
    <w:rsid w:val="00FF71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E7F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E7FC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840</Characters>
  <Application>Microsoft Office Word</Application>
  <DocSecurity>0</DocSecurity>
  <Lines>7</Lines>
  <Paragraphs>1</Paragraphs>
  <ScaleCrop>false</ScaleCrop>
  <Company>Win10NeT.COM</Company>
  <LinksUpToDate>false</LinksUpToDate>
  <CharactersWithSpaces>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2022-07-01T10:07:00Z</dcterms:created>
</cp:coreProperties>
</file>