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0254" w:rsidRDefault="006C0254" w:rsidP="00101FD5">
      <w:pPr>
        <w:pStyle w:val="1"/>
      </w:pPr>
      <w:r w:rsidRPr="00101FD5">
        <w:rPr>
          <w:rFonts w:hint="eastAsia"/>
        </w:rPr>
        <w:t>身残志坚奔小康</w:t>
      </w:r>
      <w:r w:rsidRPr="00101FD5">
        <w:t xml:space="preserve"> 残疾夫妻携手走出</w:t>
      </w:r>
      <w:r w:rsidRPr="00101FD5">
        <w:t>“</w:t>
      </w:r>
      <w:r w:rsidRPr="00101FD5">
        <w:t>阳光路</w:t>
      </w:r>
      <w:r w:rsidRPr="00101FD5">
        <w:t>”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“巩固残疾人脱贫成果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提高残疾人生活质量”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的主题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推出残疾人典型人物系列报道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营造扶残助残的良好氛围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今天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我们一起走进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“全市脱贫攻坚先进个人”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程财双的故事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在石柱县金铃乡华阳村，提起程财双与谭明琼这对残疾人夫妇，大家都不自觉地竖起了大拇指。程财双身有眼疾，一张黑瘦但轮廓分明的脸上总挂着自信和善的微笑，妻子谭明琼生来就有语言障碍，看似弱不禁风的身体却有男儿般的情怀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这些年，夫妻俩自立自强，身残志坚，秉承“党的政策就是好，我要努力向前跑”的信条，依托党的惠农政策，靠着坚韧的毅力和勤劳的双手过上了和和美美的好日子，成了村里勤劳致富的一面旗帜。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夫妻相濡以沫</w:t>
      </w:r>
      <w:r>
        <w:t xml:space="preserve"> </w:t>
      </w:r>
      <w:r>
        <w:t>携手共谋发展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上世纪</w:t>
      </w:r>
      <w:r>
        <w:t>90</w:t>
      </w:r>
      <w:r>
        <w:t>年代初，一对相亲相爱相助的年轻人组成了家庭，家中做点玉米、土豆等农作物，再养两三头猪，没有儿女的小日子还能勉强度过。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时间长了，大儿子生了，小儿子也来了，要吃要穿要生存，他们渐渐地有些难以支撑。他们思考着两个孩子的吃、行、读，自己的衣食住行，怎么办？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听说外面的钱好赚，到处都是工作，</w:t>
      </w:r>
      <w:r>
        <w:t>2015</w:t>
      </w:r>
      <w:r>
        <w:t>年，为了供孩子读书，夫妻俩决定外出务工。程财双因视力不好不能外出工作，妻子谭明琼便主动担起了外出务工的担子。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然而，现实是残酷的，她因言语残疾多方求工作未果，最后只能到工地上去下苦力、干重活。程财双在家也干不了太多活，只能在家种植少量玉米、土豆等，一家人勉强维持生计。</w:t>
      </w:r>
    </w:p>
    <w:p w:rsidR="006C0254" w:rsidRDefault="006C0254" w:rsidP="006C0254">
      <w:pPr>
        <w:ind w:firstLineChars="200" w:firstLine="420"/>
      </w:pPr>
      <w:r>
        <w:t>2016</w:t>
      </w:r>
      <w:r>
        <w:t>年，村委了解到他家的实际困难后，将其一家四口纳入建档立卡贫困户。纳入建档立卡户后，村支两委、驻村工作队和帮扶责任人多次上门宣传各项扶贫政策，对他进行劳动技能培训，帮助其谋划和发展生产。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华阳村委副主任程波是当地的烤烟种植大户，作为他的帮扶责任人，多次上门动员他转变思想，发展烤烟生产，但他却始终心怀顾忌，一会担心自己技术不过关，一会又觉得烤烟投入大怕遇到虫害血本无归……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村支两委、驻村工作队了解到情况后，多次上门做他的思想工作，告诉他现在国家的政策好，既有到人到户产业扶持，又可以对种植的烤烟进行投保，确保不会遭受大的经济损失，帮扶责任人程波也承诺对他进行技术辅导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在村支两委、驻村工作队和帮扶责任人的支持和鼓励下，程财双心动了，他毅然让妻子辞去工地上的工作，回家一同发展烤烟生产。夫妻二人日出而作，日落而归，不畏辛劳，发展烤烟</w:t>
      </w:r>
      <w:r>
        <w:t>40</w:t>
      </w:r>
      <w:r>
        <w:t>亩，实现年收入</w:t>
      </w:r>
      <w:r>
        <w:t>12</w:t>
      </w:r>
      <w:r>
        <w:t>万元，当年就实现了脱贫。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依托政策扶持</w:t>
      </w:r>
      <w:r>
        <w:t xml:space="preserve"> </w:t>
      </w:r>
      <w:r>
        <w:t>勤劳致富攀新高</w:t>
      </w:r>
    </w:p>
    <w:p w:rsidR="006C0254" w:rsidRDefault="006C0254" w:rsidP="006C0254">
      <w:pPr>
        <w:ind w:firstLineChars="200" w:firstLine="420"/>
      </w:pPr>
      <w:r>
        <w:t>2017</w:t>
      </w:r>
      <w:r>
        <w:t>年，程财双又响应农委政策号召，种植玉米</w:t>
      </w:r>
      <w:r>
        <w:t>50</w:t>
      </w:r>
      <w:r>
        <w:t>亩，享受到农委产业大户补助</w:t>
      </w:r>
      <w:r>
        <w:t>1</w:t>
      </w:r>
      <w:r>
        <w:t>万元，同时利用老家良好的生态环境和宽阔的场地养殖肉牛</w:t>
      </w:r>
      <w:r>
        <w:t>15</w:t>
      </w:r>
      <w:r>
        <w:t>头、生猪</w:t>
      </w:r>
      <w:r>
        <w:t>20</w:t>
      </w:r>
      <w:r>
        <w:t>余头、鸡</w:t>
      </w:r>
      <w:r>
        <w:t>100</w:t>
      </w:r>
      <w:r>
        <w:t>余只。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在养殖业发展上，金铃乡党委政府多次带领畜牧站技术人员、养殖发展大户代表进户开展技术指导和防疫工作，程财双认为只要这些玉米和牲畜成熟卖掉后就能够年收入达</w:t>
      </w:r>
      <w:r>
        <w:t>10</w:t>
      </w:r>
      <w:r>
        <w:t>万余元以上。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但事与愿违，一次，他饲养的鸡不明不白的死亡，畜牧站的技术人员了解情况后，连夜来到他家中进行防疫和技术指导。经过此次事件后，他痛定思痛，只有自己掌握技术才是硬道理。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于是，程财双成了村委图书室的常客，种养殖大户的家中时常能听到他求教和探讨技术的声音。就这样，他成为了华阳村有名的养殖技术能手，成为了当地大名鼎鼎的种养殖大户，但凡当地村民家有牲畜生病时都有他助人为乐的影子。</w:t>
      </w:r>
    </w:p>
    <w:p w:rsidR="006C0254" w:rsidRDefault="006C0254" w:rsidP="006C0254">
      <w:pPr>
        <w:ind w:firstLineChars="200" w:firstLine="420"/>
      </w:pPr>
      <w:r>
        <w:t>2017</w:t>
      </w:r>
      <w:r>
        <w:t>年</w:t>
      </w:r>
      <w:r>
        <w:t>11</w:t>
      </w:r>
      <w:r>
        <w:t>月，依托易地扶贫搬迁的政策，程财双一家又搬进了新家，借助</w:t>
      </w:r>
      <w:r>
        <w:t>G351</w:t>
      </w:r>
      <w:r>
        <w:t>国道建设的有利条件，夫妻二人还申请了扶贫小额贴息贷款</w:t>
      </w:r>
      <w:r>
        <w:t>5</w:t>
      </w:r>
      <w:r>
        <w:t>万元在家开起了小超市。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妻子谭明琼因人勤劳务实被国道施工项目部食堂聘为炊事员，并抽空经营着自家的小超市。程财双时常一个人两边跑，白天在老家山上饲养生猪、鸡和蜜蜂，晚上就回到新家帮助妻子干家务活，经营小卖部，小日子过得其乐融融。</w:t>
      </w:r>
    </w:p>
    <w:p w:rsidR="006C0254" w:rsidRDefault="006C0254" w:rsidP="006C0254">
      <w:pPr>
        <w:ind w:firstLineChars="200" w:firstLine="420"/>
      </w:pPr>
      <w:r>
        <w:t>2018</w:t>
      </w:r>
      <w:r>
        <w:t>年</w:t>
      </w:r>
      <w:r>
        <w:t>2</w:t>
      </w:r>
      <w:r>
        <w:t>月，程财双看到附近人居环境整治、农户建房和人行便道施工等有二次搬运需求，又利用自己的积蓄购买了骡子一匹用于经营驮运，但因视力残疾，在赶骡子驮运货物时，时常摔跤，骡子也摔伤了，还损失了一些货物。县残联得知他的情况后，为他送来了助视器，解决了他的燃眉之急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坚韧战胜了困难，勤劳赶走了贫穷。“他们一家就是金铃乡华阳村勤劳致富的一面旗帜，做贫困户的思想工作时，我们就拿他的故事讲给他们听，相信在党和政府的关心支持下，在夫妻俩的共同努力下，他们未来的生活会更加美满幸福。”该村党支部书记谭林自豪地说。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●</w:t>
      </w:r>
      <w:r>
        <w:t xml:space="preserve"> @</w:t>
      </w:r>
      <w:r>
        <w:t>残疾人朋友</w:t>
      </w:r>
      <w:r>
        <w:t xml:space="preserve"> </w:t>
      </w:r>
      <w:r>
        <w:t>一大波招聘岗位来袭！看看有没有适合你的？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●</w:t>
      </w:r>
      <w:r>
        <w:t xml:space="preserve"> </w:t>
      </w:r>
      <w:r>
        <w:t>全国助残日报道</w:t>
      </w:r>
      <w:r>
        <w:t>⑤</w:t>
      </w:r>
      <w:r>
        <w:t>邓勇刚：身残志坚当</w:t>
      </w:r>
      <w:r>
        <w:t>“</w:t>
      </w:r>
      <w:r>
        <w:t>绣郎</w:t>
      </w:r>
      <w:r>
        <w:t>” “</w:t>
      </w:r>
      <w:r>
        <w:t>绣</w:t>
      </w:r>
      <w:r>
        <w:t>”</w:t>
      </w:r>
      <w:r>
        <w:t>出五彩新生活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●</w:t>
      </w:r>
      <w:r>
        <w:t xml:space="preserve"> </w:t>
      </w:r>
      <w:r>
        <w:t>我想给母亲写本书，名叫《一个脑瘫患者的母亲》</w:t>
      </w:r>
    </w:p>
    <w:p w:rsidR="006C0254" w:rsidRDefault="006C0254" w:rsidP="006C0254">
      <w:pPr>
        <w:ind w:firstLineChars="200" w:firstLine="420"/>
      </w:pPr>
      <w:r>
        <w:rPr>
          <w:rFonts w:hint="eastAsia"/>
        </w:rPr>
        <w:t>●</w:t>
      </w:r>
      <w:r>
        <w:t xml:space="preserve"> </w:t>
      </w:r>
      <w:r>
        <w:t>全国助残日报道</w:t>
      </w:r>
      <w:r>
        <w:t>④</w:t>
      </w:r>
      <w:r>
        <w:t>徐义丰：</w:t>
      </w:r>
      <w:r>
        <w:t>90</w:t>
      </w:r>
      <w:r>
        <w:t>后</w:t>
      </w:r>
      <w:r>
        <w:t>“</w:t>
      </w:r>
      <w:r>
        <w:t>养牛郎</w:t>
      </w:r>
      <w:r>
        <w:t>”</w:t>
      </w:r>
      <w:r>
        <w:t>谱写身残志坚</w:t>
      </w:r>
      <w:r>
        <w:t>“</w:t>
      </w:r>
      <w:r>
        <w:t>致富经</w:t>
      </w:r>
      <w:r>
        <w:t>”</w:t>
      </w:r>
    </w:p>
    <w:p w:rsidR="006C0254" w:rsidRDefault="006C0254" w:rsidP="00101FD5">
      <w:pPr>
        <w:jc w:val="right"/>
      </w:pPr>
      <w:r w:rsidRPr="00101FD5">
        <w:rPr>
          <w:rFonts w:hint="eastAsia"/>
        </w:rPr>
        <w:t>重庆市残疾人联合会</w:t>
      </w:r>
      <w:r>
        <w:rPr>
          <w:rFonts w:hint="eastAsia"/>
        </w:rPr>
        <w:t>2021-5-11</w:t>
      </w:r>
    </w:p>
    <w:p w:rsidR="006C0254" w:rsidRDefault="006C0254" w:rsidP="00D656D4">
      <w:pPr>
        <w:sectPr w:rsidR="006C0254" w:rsidSect="00D656D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A163B" w:rsidRDefault="005A163B"/>
    <w:sectPr w:rsidR="005A16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0254"/>
    <w:rsid w:val="005A163B"/>
    <w:rsid w:val="006C02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C02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C025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1650</Characters>
  <Application>Microsoft Office Word</Application>
  <DocSecurity>0</DocSecurity>
  <Lines>13</Lines>
  <Paragraphs>3</Paragraphs>
  <ScaleCrop>false</ScaleCrop>
  <Company>Win10NeT.COM</Company>
  <LinksUpToDate>false</LinksUpToDate>
  <CharactersWithSpaces>1936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2022-07-11T08:25:00Z</dcterms:created>
</cp:coreProperties>
</file>