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0AF" w:rsidRDefault="00F650AF" w:rsidP="000E6A2A">
      <w:pPr>
        <w:pStyle w:val="1"/>
        <w:spacing w:line="247" w:lineRule="auto"/>
        <w:rPr>
          <w:rFonts w:hint="eastAsia"/>
        </w:rPr>
      </w:pPr>
      <w:r w:rsidRPr="00934D91">
        <w:rPr>
          <w:rFonts w:hint="eastAsia"/>
        </w:rPr>
        <w:t>高新区（江海区）残疾人工作发展纪实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笼罩天穹的云霾散尽，和煦的阳光下，枝条摇曳，宛如一幅优美的画卷。患有腿部残疾的蓝泽生站在自家的理发店门前，迎来送往，脸上挂满微笑。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因为身体残疾，蓝泽生选择从事美发行业，一干就是</w:t>
      </w:r>
      <w:r>
        <w:t>30</w:t>
      </w:r>
      <w:r>
        <w:t>多年，凭借着精湛的美发技艺和热情的服务态度赢得礼乐消费者的青睐，同时获得</w:t>
      </w:r>
      <w:r>
        <w:t>2016</w:t>
      </w:r>
      <w:r>
        <w:t>年江海残联创业扶持资金，购置新理发工具，增加了收入。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近年来，高新区（江海区）紧扣残疾人的生产生活和发展需求，以坚持不懈的韧劲，把推进的每件事一抓到底，一件事情接着一件事情办，越来越多的残疾人实现人生和事业的梦想，过上幸福而有尊严的生活。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康复托养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助残疾人实现健康梦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教室里，小杰正仰着头，聚精会神地听讲，和老师颇有默契地进行眼神交流。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“到江门市残联特殊儿童康复教育中心接受康复训练后，小杰的状况逐渐好转，让我看到了希望。”看着患有自闭症的儿子逐渐融入课堂，阿薇心里得到安慰，脸上写满感激。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康复是广大残疾人最直接、最迫切、最现实的需求，也是人生圆梦的第一步。近年来，江海区残联建立了以机构为中心、社区为骨架、居家为基础的残疾人康复托养体系。率先在全市建成江海区残疾人托养服务中心，社区康园中心街道建设覆盖率达</w:t>
      </w:r>
      <w:r>
        <w:t>100%</w:t>
      </w:r>
      <w:r>
        <w:t>，探索出</w:t>
      </w:r>
      <w:r>
        <w:t>“</w:t>
      </w:r>
      <w:r>
        <w:t>五位一体</w:t>
      </w:r>
      <w:r>
        <w:t>”</w:t>
      </w:r>
      <w:r>
        <w:t>社区康园中心的建设管理经验，目前已提供各类康复托养服务</w:t>
      </w:r>
      <w:r>
        <w:t>3334</w:t>
      </w:r>
      <w:r>
        <w:t>人。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与此同时，解决残疾人实际困难，是发展残疾人事业、改善民生的重点。高新区（江海区）着手建立健全困难残疾人生活补贴和重度残疾人护理补贴制度，对重度残疾人按提高</w:t>
      </w:r>
      <w:r>
        <w:t>40%</w:t>
      </w:r>
      <w:r>
        <w:t>的标准分类施保，发放贫困残疾老年人生活补助金</w:t>
      </w:r>
      <w:r>
        <w:t>30</w:t>
      </w:r>
      <w:r>
        <w:t>万元。同时，向五邑慈善会、江海区慈善会等慈善机构筹集善款</w:t>
      </w:r>
      <w:r>
        <w:t>187.5</w:t>
      </w:r>
      <w:r>
        <w:t>万余元，帮助</w:t>
      </w:r>
      <w:r>
        <w:t>832</w:t>
      </w:r>
      <w:r>
        <w:t>名残疾人解决了就学、医疗、生活等方面的问题。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一个个带着温度的数字，一组组带着感情的数据，让残疾人看到了变化，得到了实惠。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就业帮扶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让残疾人实现脱贫梦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“推开房门，就看到破败的屋梁、掉落的墙皮，再看四周，只有张桌子、几把椅子，还有些旧家具。”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这段话出自一位基层残联工作者之口，所描述的是当地一位残疾人家中的情况。话语不多，却真实反映了大部分残疾人的贫困现状。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近年来，高新区（江海区）大力推进残疾人就业创业行动计划，千方百计促进残疾人就业。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“我们创建‘职业评估、技能培训、就业支援、创业扶持’就业服务体，创新开办‘江海区残联创业扶持</w:t>
      </w:r>
      <w:r>
        <w:t>4H</w:t>
      </w:r>
      <w:r>
        <w:t>站</w:t>
      </w:r>
      <w:r>
        <w:t>’</w:t>
      </w:r>
      <w:r>
        <w:t>，残疾人就业实训基地正式运营。</w:t>
      </w:r>
      <w:r>
        <w:t>”</w:t>
      </w:r>
      <w:r>
        <w:t>江海区残联理事长唐春表示，这期间，区残联为</w:t>
      </w:r>
      <w:r>
        <w:t>1025</w:t>
      </w:r>
      <w:r>
        <w:t>人进行了职业评估，培训</w:t>
      </w:r>
      <w:r>
        <w:t>4785</w:t>
      </w:r>
      <w:r>
        <w:t>人次，成功推荐</w:t>
      </w:r>
      <w:r>
        <w:t>213</w:t>
      </w:r>
      <w:r>
        <w:t>名残疾人到企业就业，</w:t>
      </w:r>
      <w:r>
        <w:t>71</w:t>
      </w:r>
      <w:r>
        <w:t>名残疾人实现居家就业。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启爱面包店由江海区残联重点打造，以“专业导师</w:t>
      </w:r>
      <w:r>
        <w:t>+</w:t>
      </w:r>
      <w:r>
        <w:t>社工</w:t>
      </w:r>
      <w:r>
        <w:t>+</w:t>
      </w:r>
      <w:r>
        <w:t>残疾人</w:t>
      </w:r>
      <w:r>
        <w:t>”</w:t>
      </w:r>
      <w:r>
        <w:t>的模式，通过加强产品研发与销售，现在每月平均营业额超过</w:t>
      </w:r>
      <w:r>
        <w:t>2</w:t>
      </w:r>
      <w:r>
        <w:t>万元，为辖区残疾人提供</w:t>
      </w:r>
      <w:r>
        <w:t>2</w:t>
      </w:r>
      <w:r>
        <w:t>个辅助性岗位。</w:t>
      </w:r>
    </w:p>
    <w:p w:rsidR="00F650AF" w:rsidRDefault="00F650AF" w:rsidP="00F650AF">
      <w:pPr>
        <w:spacing w:line="247" w:lineRule="auto"/>
        <w:ind w:firstLineChars="200" w:firstLine="420"/>
      </w:pPr>
      <w:r>
        <w:rPr>
          <w:rFonts w:hint="eastAsia"/>
        </w:rPr>
        <w:t>记者了解到，区残联推行的</w:t>
      </w:r>
      <w:r>
        <w:t>4H</w:t>
      </w:r>
      <w:r>
        <w:t>就业服务已经构建了全方位、多层次的残疾人就业服务网络，项目服务范围已超出江海区，成为广大残疾人心目中就业服务的品牌。</w:t>
      </w:r>
    </w:p>
    <w:p w:rsidR="00F650AF" w:rsidRDefault="00F650AF" w:rsidP="00F650AF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扶残助残，永无终点。一系列普惠特惠政策的实施，高新区（江海区）为他们推开一扇窗，透进一束光。在同一片蓝天下，残疾人与普通人一样，照样能拼出自己的精彩。</w:t>
      </w:r>
    </w:p>
    <w:p w:rsidR="00F650AF" w:rsidRDefault="00F650AF" w:rsidP="00F650AF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>/</w:t>
      </w:r>
      <w:r>
        <w:t>李雨溪</w:t>
      </w:r>
    </w:p>
    <w:p w:rsidR="00F650AF" w:rsidRDefault="00F650AF" w:rsidP="00F650AF">
      <w:pPr>
        <w:spacing w:line="247" w:lineRule="auto"/>
        <w:ind w:firstLineChars="200" w:firstLine="420"/>
        <w:jc w:val="right"/>
        <w:rPr>
          <w:rFonts w:hint="eastAsia"/>
        </w:rPr>
      </w:pPr>
      <w:r w:rsidRPr="00934D91">
        <w:rPr>
          <w:rFonts w:hint="eastAsia"/>
        </w:rPr>
        <w:t>江门日报</w:t>
      </w:r>
      <w:r>
        <w:rPr>
          <w:rFonts w:hint="eastAsia"/>
        </w:rPr>
        <w:t>2017-11-27</w:t>
      </w:r>
    </w:p>
    <w:p w:rsidR="00F650AF" w:rsidRDefault="00F650AF" w:rsidP="004A68D7">
      <w:pPr>
        <w:sectPr w:rsidR="00F650AF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E301E" w:rsidRDefault="008E301E"/>
    <w:sectPr w:rsidR="008E30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50AF"/>
    <w:rsid w:val="008E301E"/>
    <w:rsid w:val="00F65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650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650A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650A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