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6852" w:rsidRDefault="00216852" w:rsidP="00E14BE2">
      <w:pPr>
        <w:pStyle w:val="1"/>
        <w:spacing w:line="252" w:lineRule="auto"/>
        <w:rPr>
          <w:rFonts w:hint="eastAsia"/>
        </w:rPr>
      </w:pPr>
      <w:r>
        <w:rPr>
          <w:rFonts w:hint="eastAsia"/>
        </w:rPr>
        <w:t>宁海</w:t>
      </w:r>
      <w:r w:rsidRPr="009F325F">
        <w:rPr>
          <w:rFonts w:hint="eastAsia"/>
        </w:rPr>
        <w:t>县三措并举促进残疾人士就业创业</w:t>
      </w:r>
    </w:p>
    <w:p w:rsidR="00216852" w:rsidRDefault="00216852" w:rsidP="00216852">
      <w:pPr>
        <w:spacing w:line="252" w:lineRule="auto"/>
        <w:ind w:firstLineChars="200" w:firstLine="420"/>
        <w:rPr>
          <w:rFonts w:hint="eastAsia"/>
        </w:rPr>
      </w:pPr>
      <w:r w:rsidRPr="009F325F">
        <w:rPr>
          <w:rFonts w:hint="eastAsia"/>
        </w:rPr>
        <w:t>记者方景霞</w:t>
      </w:r>
    </w:p>
    <w:p w:rsidR="00216852" w:rsidRDefault="00216852" w:rsidP="00216852">
      <w:pPr>
        <w:spacing w:line="252" w:lineRule="auto"/>
        <w:ind w:firstLineChars="200" w:firstLine="420"/>
      </w:pPr>
      <w:r>
        <w:rPr>
          <w:rFonts w:hint="eastAsia"/>
        </w:rPr>
        <w:t>每天</w:t>
      </w:r>
      <w:r>
        <w:t>8</w:t>
      </w:r>
      <w:r>
        <w:t>点上班，下午</w:t>
      </w:r>
      <w:r>
        <w:t>4</w:t>
      </w:r>
      <w:r>
        <w:t>点半下班，自今年通过县人社局举办的残疾人就业专场招聘会找到工作后，残疾人士小葛的生活忙碌而充实。他笑着告诉记者：</w:t>
      </w:r>
      <w:r>
        <w:t>“</w:t>
      </w:r>
      <w:r>
        <w:t>能凭借着自己的劳动养活自己，很开心。</w:t>
      </w:r>
      <w:r>
        <w:t>”</w:t>
      </w:r>
      <w:r>
        <w:t>小葛是我县积极促进残疾人就业创业成果的缩影。近年来，县人社局始终坚持多渠道、多层次促进残疾人就业，切实增强残疾人就业能力，在改善残疾人就业状况方面发挥了应有作用，取得了较为良好的社会效益。</w:t>
      </w:r>
    </w:p>
    <w:p w:rsidR="00216852" w:rsidRDefault="00216852" w:rsidP="00216852">
      <w:pPr>
        <w:spacing w:line="252" w:lineRule="auto"/>
        <w:ind w:firstLineChars="200" w:firstLine="420"/>
      </w:pPr>
      <w:r>
        <w:rPr>
          <w:rFonts w:hint="eastAsia"/>
        </w:rPr>
        <w:t>为残疾人提供平等的就业创业优惠扶持政策。</w:t>
      </w:r>
      <w:r>
        <w:t>2016</w:t>
      </w:r>
      <w:r>
        <w:t>年，我县出台第五轮就业创业政策，新一轮政策重点对社会保险补贴、创业贷款等项目进行调整完善，突出残疾人等重点群体就业扶持，努力营造公平的社会环境，消除残疾人就业歧视。如鼓励各类用人单位招用残疾人就业，符合条件的，按规定给予社会保险补贴，</w:t>
      </w:r>
      <w:r>
        <w:t>2017</w:t>
      </w:r>
      <w:r>
        <w:t>年以来新增残疾人就业</w:t>
      </w:r>
      <w:r>
        <w:t>100</w:t>
      </w:r>
      <w:r>
        <w:t>多名。鼓励残疾人创业，创办创业实体和从事现代农业、特色农业、农产品加工、来料加工，因流动资金不足的，可申请</w:t>
      </w:r>
      <w:r>
        <w:t>10-50</w:t>
      </w:r>
      <w:r>
        <w:t>万元的创业小额担保贷款及贴息补助。鼓励残疾人个体就业和自谋职业，通过网络服务</w:t>
      </w:r>
      <w:r>
        <w:rPr>
          <w:rFonts w:hint="eastAsia"/>
        </w:rPr>
        <w:t>、电子商务实现网上就业，符合条件的，可享受创业者社会保险补贴等优惠政策。</w:t>
      </w:r>
    </w:p>
    <w:p w:rsidR="00216852" w:rsidRDefault="00216852" w:rsidP="00216852">
      <w:pPr>
        <w:spacing w:line="252" w:lineRule="auto"/>
        <w:ind w:firstLineChars="200" w:firstLine="420"/>
      </w:pPr>
      <w:r>
        <w:rPr>
          <w:rFonts w:hint="eastAsia"/>
        </w:rPr>
        <w:t>为残疾人提供优质公平的公共就业创业服务。县人力资源市场定期召开现场洽谈会，为有就业创业意愿的残疾人提供免费的政策咨询、职业介绍、求职登记、职业指导等多项公共服务职能。残疾人和普通劳动力，均一视同仁，所有求职的人员一律免费进场；同时可在县“智慧就业创业”信息共享系统免费注册会员，发布招聘简历，获取职业技能培训、创业培训、创业指导等信息，享受“互联网</w:t>
      </w:r>
      <w:r>
        <w:t>+</w:t>
      </w:r>
      <w:r>
        <w:t>公共就业服务</w:t>
      </w:r>
      <w:r>
        <w:t>”</w:t>
      </w:r>
      <w:r>
        <w:t>。为照顾与方便残疾人进场应聘，县人力资源市场在两边楼梯处还增设了残疾人上下楼梯辅助设备。每年</w:t>
      </w:r>
      <w:r>
        <w:t>5</w:t>
      </w:r>
      <w:r>
        <w:t>月份</w:t>
      </w:r>
      <w:r>
        <w:t>“</w:t>
      </w:r>
      <w:r>
        <w:t>全国助残日</w:t>
      </w:r>
      <w:r>
        <w:t>”</w:t>
      </w:r>
      <w:r>
        <w:t>与县残联等有关单位联合举办促进残</w:t>
      </w:r>
      <w:r>
        <w:rPr>
          <w:rFonts w:hint="eastAsia"/>
        </w:rPr>
        <w:t>疾人就业专场招聘会，成效明显。</w:t>
      </w:r>
      <w:r>
        <w:t>2017</w:t>
      </w:r>
      <w:r>
        <w:t>年促进残疾人就业专场招聘会共吸引</w:t>
      </w:r>
      <w:r>
        <w:t>69</w:t>
      </w:r>
      <w:r>
        <w:t>家企业入场招聘，专门推出针对残疾人招聘岗位</w:t>
      </w:r>
      <w:r>
        <w:t>129</w:t>
      </w:r>
      <w:r>
        <w:t>个，共有</w:t>
      </w:r>
      <w:r>
        <w:t>120</w:t>
      </w:r>
      <w:r>
        <w:t>名残疾人参与，初步达成就业意向</w:t>
      </w:r>
      <w:r>
        <w:t>31</w:t>
      </w:r>
      <w:r>
        <w:t>人。</w:t>
      </w:r>
    </w:p>
    <w:p w:rsidR="00216852" w:rsidRDefault="00216852" w:rsidP="00216852">
      <w:pPr>
        <w:spacing w:line="252" w:lineRule="auto"/>
        <w:ind w:firstLineChars="200" w:firstLine="420"/>
        <w:rPr>
          <w:rFonts w:hint="eastAsia"/>
        </w:rPr>
      </w:pPr>
      <w:r>
        <w:rPr>
          <w:rFonts w:hint="eastAsia"/>
        </w:rPr>
        <w:t>为残疾人提供全面有效的就业创业技能培训。为让有就业需求的残疾人能够掌握一技之长，拓宽就业渠道，县人社局积极开展各种技能培训，并给予一定补贴。各类人员</w:t>
      </w:r>
      <w:r>
        <w:t>(</w:t>
      </w:r>
      <w:r>
        <w:t>包括残疾人在内</w:t>
      </w:r>
      <w:r>
        <w:t>)</w:t>
      </w:r>
      <w:r>
        <w:t>参加各类职业资格培训或岗位</w:t>
      </w:r>
      <w:r>
        <w:t>(</w:t>
      </w:r>
      <w:r>
        <w:t>专业</w:t>
      </w:r>
      <w:r>
        <w:t>)</w:t>
      </w:r>
      <w:r>
        <w:t>技能培训，并取得相应职业资格证书或职业技术培训证书的，均可享受职业培训补贴。据统计，</w:t>
      </w:r>
      <w:r>
        <w:t>2017</w:t>
      </w:r>
      <w:r>
        <w:t>年以来我县参加职业技能培训人员中有</w:t>
      </w:r>
      <w:r>
        <w:t>200</w:t>
      </w:r>
      <w:r>
        <w:t>余人为残疾人。另外，符合条件的残疾人也可享受创业培训补贴、以师带徒补贴、紧缺工种高技能人才岗位补贴、职业技能鉴定补贴等，以此帮助鼓励残疾人提升就业创业能力。</w:t>
      </w:r>
    </w:p>
    <w:p w:rsidR="00216852" w:rsidRDefault="00216852" w:rsidP="00216852">
      <w:pPr>
        <w:spacing w:line="252" w:lineRule="auto"/>
        <w:ind w:firstLineChars="200" w:firstLine="420"/>
        <w:jc w:val="right"/>
        <w:rPr>
          <w:rFonts w:hint="eastAsia"/>
        </w:rPr>
      </w:pPr>
      <w:r w:rsidRPr="009F325F">
        <w:rPr>
          <w:rFonts w:hint="eastAsia"/>
        </w:rPr>
        <w:t>宁海新闻网</w:t>
      </w:r>
      <w:r>
        <w:rPr>
          <w:rFonts w:hint="eastAsia"/>
        </w:rPr>
        <w:t>2017-12-28</w:t>
      </w:r>
    </w:p>
    <w:p w:rsidR="00216852" w:rsidRDefault="00216852" w:rsidP="00CE4A59">
      <w:pPr>
        <w:sectPr w:rsidR="00216852" w:rsidSect="00CE4A5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260C4" w:rsidRDefault="001260C4"/>
    <w:sectPr w:rsidR="001260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16852"/>
    <w:rsid w:val="001260C4"/>
    <w:rsid w:val="002168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1685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1685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1685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937</Characters>
  <Application>Microsoft Office Word</Application>
  <DocSecurity>0</DocSecurity>
  <Lines>7</Lines>
  <Paragraphs>2</Paragraphs>
  <ScaleCrop>false</ScaleCrop>
  <Company/>
  <LinksUpToDate>false</LinksUpToDate>
  <CharactersWithSpaces>1099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2022-07-28T07:46:00Z</dcterms:created>
</cp:coreProperties>
</file>