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307D" w:rsidRDefault="002B307D" w:rsidP="00BF3077">
      <w:pPr>
        <w:pStyle w:val="1"/>
        <w:rPr>
          <w:rFonts w:hint="eastAsia"/>
        </w:rPr>
      </w:pPr>
      <w:r w:rsidRPr="00BF3077">
        <w:rPr>
          <w:rFonts w:hint="eastAsia"/>
        </w:rPr>
        <w:t>陕西残联打造养殖扶贫新模式</w:t>
      </w:r>
      <w:r w:rsidRPr="00BF3077">
        <w:t xml:space="preserve"> 带领农村残疾人摆脱贫困奔小康</w:t>
      </w:r>
    </w:p>
    <w:p w:rsidR="002B307D" w:rsidRDefault="002B307D" w:rsidP="002B307D">
      <w:pPr>
        <w:ind w:firstLineChars="200" w:firstLine="420"/>
      </w:pPr>
      <w:r>
        <w:t>2017</w:t>
      </w:r>
      <w:r>
        <w:t>年，陕西省残联等部门制定出台了《陕西省贫困残疾人脱贫攻坚行动计划（</w:t>
      </w:r>
      <w:r>
        <w:t>2016—2020</w:t>
      </w:r>
      <w:r>
        <w:t>年）》。这是落实《</w:t>
      </w:r>
      <w:r>
        <w:t>“</w:t>
      </w:r>
      <w:r>
        <w:t>十三五</w:t>
      </w:r>
      <w:r>
        <w:t>”</w:t>
      </w:r>
      <w:r>
        <w:t>加快残疾人小康进程规划纲要》重要的组成部分，陕西省残联按照计划纲领，将网络触角伸向贫困残疾人数量最多的农村。每年建设</w:t>
      </w:r>
      <w:r>
        <w:t>60</w:t>
      </w:r>
      <w:r>
        <w:t>个农村残疾人扶贫示范基地，年度扶持带动</w:t>
      </w:r>
      <w:r>
        <w:t>1800</w:t>
      </w:r>
      <w:r>
        <w:t>名残疾人，有效帮助贫困残疾人增加收入，营造了关心支持农村贫困残疾人就业创业的社会氛围。</w:t>
      </w:r>
    </w:p>
    <w:p w:rsidR="002B307D" w:rsidRDefault="002B307D" w:rsidP="002B307D">
      <w:pPr>
        <w:ind w:firstLineChars="200" w:firstLine="420"/>
      </w:pPr>
      <w:r>
        <w:rPr>
          <w:rFonts w:hint="eastAsia"/>
        </w:rPr>
        <w:t>残联帮扶</w:t>
      </w:r>
      <w:r>
        <w:t>12</w:t>
      </w:r>
      <w:r>
        <w:t>年帮他脱贫奔小康</w:t>
      </w:r>
    </w:p>
    <w:p w:rsidR="002B307D" w:rsidRDefault="002B307D" w:rsidP="002B307D">
      <w:pPr>
        <w:ind w:firstLineChars="200" w:firstLine="420"/>
      </w:pPr>
      <w:r>
        <w:rPr>
          <w:rFonts w:hint="eastAsia"/>
        </w:rPr>
        <w:t>在西安市长安区有一个远近闻名的百强养猪专业合作社，他的负责人姚小龙在残联的帮助下，摘掉了贫困的帽子。</w:t>
      </w:r>
    </w:p>
    <w:p w:rsidR="002B307D" w:rsidRDefault="002B307D" w:rsidP="002B307D">
      <w:pPr>
        <w:ind w:firstLineChars="200" w:firstLine="420"/>
      </w:pPr>
      <w:r>
        <w:rPr>
          <w:rFonts w:hint="eastAsia"/>
        </w:rPr>
        <w:t>“我是饲养员、清洁工，销售员、也是接生员”姚小龙自豪的说，虽然合作社面积不大，但是里里外外全靠姚小龙一人。</w:t>
      </w:r>
    </w:p>
    <w:p w:rsidR="002B307D" w:rsidRDefault="002B307D" w:rsidP="002B307D">
      <w:pPr>
        <w:ind w:firstLineChars="200" w:firstLine="420"/>
      </w:pPr>
      <w:r>
        <w:rPr>
          <w:rFonts w:hint="eastAsia"/>
        </w:rPr>
        <w:t>“今年的成绩特别好，每头猪的价格最高能达到</w:t>
      </w:r>
      <w:r>
        <w:t>1800</w:t>
      </w:r>
      <w:r>
        <w:t>元，今年的收入我真的很满意</w:t>
      </w:r>
      <w:r>
        <w:t xml:space="preserve"> ”</w:t>
      </w:r>
      <w:r>
        <w:t>每次谈起收入，姚小龙都按捺不住喜悦，他生活早就改变了模样，现在正在向小康的路上迈进。</w:t>
      </w:r>
    </w:p>
    <w:p w:rsidR="002B307D" w:rsidRDefault="002B307D" w:rsidP="002B307D">
      <w:pPr>
        <w:ind w:firstLineChars="200" w:firstLine="420"/>
      </w:pPr>
      <w:r>
        <w:rPr>
          <w:rFonts w:hint="eastAsia"/>
        </w:rPr>
        <w:t>其实，姚小龙的创业经历非常坎坷，出身农村、肢体二级残疾的他，一直都为生存挣扎。他打过零工、开过修理铺，在创业的路上一直非常迷茫。直到</w:t>
      </w:r>
      <w:r>
        <w:t>2008</w:t>
      </w:r>
      <w:r>
        <w:t>年，他接触到养殖行业，才隐隐看到曙光，但是好景不长，他的养殖场遭遇了猪瘟，本来就缺乏经验的他，一下陷入困境。就在这个时候，西安市残联知道了姚小龙的情况，向他伸出了援手，帮他购买优良品种、提供术支持、寻找市场销路。</w:t>
      </w:r>
    </w:p>
    <w:p w:rsidR="002B307D" w:rsidRDefault="002B307D" w:rsidP="002B307D">
      <w:pPr>
        <w:ind w:firstLineChars="200" w:firstLine="420"/>
      </w:pPr>
      <w:r>
        <w:rPr>
          <w:rFonts w:hint="eastAsia"/>
        </w:rPr>
        <w:t>对于姚小龙这样的残疾创业者，残联就是他的靠山。就像姚小龙自己所说，我能脱贫，能有今天，都是残联帮助的结果。</w:t>
      </w:r>
    </w:p>
    <w:p w:rsidR="002B307D" w:rsidRDefault="002B307D" w:rsidP="002B307D">
      <w:pPr>
        <w:ind w:firstLineChars="200" w:firstLine="420"/>
      </w:pPr>
      <w:r>
        <w:rPr>
          <w:rFonts w:hint="eastAsia"/>
        </w:rPr>
        <w:t>“农村残疾人扶贫示范基地”处处体现了残联助困脱贫的政策</w:t>
      </w:r>
    </w:p>
    <w:p w:rsidR="002B307D" w:rsidRDefault="002B307D" w:rsidP="002B307D">
      <w:pPr>
        <w:ind w:firstLineChars="200" w:firstLine="420"/>
      </w:pPr>
      <w:r>
        <w:rPr>
          <w:rFonts w:hint="eastAsia"/>
        </w:rPr>
        <w:t>在姚小龙创业路上有几个关键的时间点，让他非常难忘，因为都是在他最困难的时候，得到了残联的帮助，感受到了国家的好政策。特别是在</w:t>
      </w:r>
      <w:r>
        <w:t>2018</w:t>
      </w:r>
      <w:r>
        <w:t>年，百强养猪专业合作社被陕西省残联定为省级</w:t>
      </w:r>
      <w:r>
        <w:t>“</w:t>
      </w:r>
      <w:r>
        <w:t>农村残疾人扶贫示范基地</w:t>
      </w:r>
      <w:r>
        <w:t>”</w:t>
      </w:r>
      <w:r>
        <w:t>，每每次看到这几个字，姚小龙心里都会激荡起一股暖流，都会想起残联对他的关爱和照顾。</w:t>
      </w:r>
    </w:p>
    <w:p w:rsidR="002B307D" w:rsidRDefault="002B307D" w:rsidP="002B307D">
      <w:pPr>
        <w:ind w:firstLineChars="200" w:firstLine="420"/>
      </w:pPr>
      <w:r>
        <w:rPr>
          <w:rFonts w:hint="eastAsia"/>
        </w:rPr>
        <w:t>据了解，只要是在扶贫示范基地的残疾创业者，陕西省残联都将提供技术支持以及帮扶销售产品等相关政策。用姚小龙的话说，残联的帮助太细致了，每一个环节都能想到，从初期的技术到品种选择再到后期的市场销路，残联都帮着解决，帮我们残疾创业者减轻了多少阻碍。</w:t>
      </w:r>
    </w:p>
    <w:p w:rsidR="002B307D" w:rsidRDefault="002B307D" w:rsidP="002B307D">
      <w:pPr>
        <w:ind w:firstLineChars="200" w:firstLine="420"/>
      </w:pPr>
      <w:r>
        <w:rPr>
          <w:rFonts w:hint="eastAsia"/>
        </w:rPr>
        <w:t>自从有了“农村残疾人扶贫示范基地”，像姚小龙这样残疾创业者感受到的不仅仅是残联对他们个人的关爱，而是一股源源不断的强大力量在背后支撑着他们。</w:t>
      </w:r>
    </w:p>
    <w:p w:rsidR="002B307D" w:rsidRDefault="002B307D" w:rsidP="002B307D">
      <w:pPr>
        <w:ind w:firstLineChars="200" w:firstLine="420"/>
      </w:pPr>
      <w:r>
        <w:rPr>
          <w:rFonts w:hint="eastAsia"/>
        </w:rPr>
        <w:t>十三五期间，陕西省残联等单位制定实施《陕西省农村残疾人扶贫示范基地项目申报指南》，旨在以扶持带动纳入建档立卡和低保的贫困残疾人为重点，通过基地辐射和带动，有效帮助贫困残疾人增加收入。而长安区百强养猪专业合作社就是农村残疾人扶贫示范基地”一个典型代表，不仅在扶贫残疾人攻坚工作中成绩显著，在农村残疾人创业者中有良好的口碑，而且它的运营模式也非常有效，切切实实的帮助到了农村残疾人创业者。</w:t>
      </w:r>
    </w:p>
    <w:p w:rsidR="002B307D" w:rsidRDefault="002B307D" w:rsidP="002B307D">
      <w:pPr>
        <w:ind w:firstLineChars="200" w:firstLine="420"/>
      </w:pPr>
      <w:r>
        <w:rPr>
          <w:rFonts w:hint="eastAsia"/>
        </w:rPr>
        <w:t>残联带动指引下扶贫示范基地涌现典型</w:t>
      </w:r>
    </w:p>
    <w:p w:rsidR="002B307D" w:rsidRDefault="002B307D" w:rsidP="002B307D">
      <w:pPr>
        <w:ind w:firstLineChars="200" w:firstLine="420"/>
      </w:pPr>
      <w:r>
        <w:rPr>
          <w:rFonts w:hint="eastAsia"/>
        </w:rPr>
        <w:t>最重要的是，通过农村残疾人扶贫示范基地”的辐射和带动，让残疾人创业者精神上得到鼓励、在政策上享有福利，能够坚持走养殖脱贫道路。</w:t>
      </w:r>
    </w:p>
    <w:p w:rsidR="002B307D" w:rsidRDefault="002B307D" w:rsidP="002B307D">
      <w:pPr>
        <w:ind w:firstLineChars="200" w:firstLine="420"/>
      </w:pPr>
      <w:r>
        <w:rPr>
          <w:rFonts w:hint="eastAsia"/>
        </w:rPr>
        <w:t>根据农村残疾人创业者群体的特殊性，陕西省残联将工作细化，根据每个残疾人的具体情况，从各个方面给予帮扶，对建档立卡户残疾人，实施生猪代养模式、对于其他类型残疾人，实行“三免费”帮扶，对资质较低的残疾人，采用在合作社社安置就业方式，由合作社发工资进行帮扶。目的是一边就业，一边学习养殖技术，达到自主创业的目标。</w:t>
      </w:r>
    </w:p>
    <w:p w:rsidR="002B307D" w:rsidRDefault="002B307D" w:rsidP="002B307D">
      <w:pPr>
        <w:ind w:firstLineChars="200" w:firstLine="420"/>
      </w:pPr>
      <w:r>
        <w:rPr>
          <w:rFonts w:hint="eastAsia"/>
        </w:rPr>
        <w:t>可以说，在残联和基地的带动下，长安区百强养猪专业合作社涌现了不少典型。冯建鹏是一名肢体四级残疾人，</w:t>
      </w:r>
      <w:r>
        <w:t>2018</w:t>
      </w:r>
      <w:r>
        <w:t>年，百强养猪专业合作社为他提供了种猪，并持续对其进行养殖技术的指导。</w:t>
      </w:r>
      <w:r>
        <w:t>2018</w:t>
      </w:r>
      <w:r>
        <w:t>年至今，在农村残疾人扶贫示范基地</w:t>
      </w:r>
      <w:r>
        <w:t>”</w:t>
      </w:r>
      <w:r>
        <w:t>一系列的帮扶措施下，使冯建鹏连续两年年收入超过</w:t>
      </w:r>
      <w:r>
        <w:t>20000</w:t>
      </w:r>
      <w:r>
        <w:t>元。也走向了脱贫奔小康的道路。</w:t>
      </w:r>
    </w:p>
    <w:p w:rsidR="002B307D" w:rsidRDefault="002B307D" w:rsidP="002B307D">
      <w:pPr>
        <w:ind w:firstLineChars="200" w:firstLine="420"/>
      </w:pPr>
      <w:r>
        <w:t>2018</w:t>
      </w:r>
      <w:r>
        <w:t>年到</w:t>
      </w:r>
      <w:r>
        <w:t>2020</w:t>
      </w:r>
      <w:r>
        <w:t>年两年期间，百强养猪专业合作社每年帮扶残疾人达</w:t>
      </w:r>
      <w:r>
        <w:t>30</w:t>
      </w:r>
      <w:r>
        <w:t>人，其中在合作社安置就业残疾人</w:t>
      </w:r>
      <w:r>
        <w:t>10</w:t>
      </w:r>
      <w:r>
        <w:t>人，体现了残联的工作成果。</w:t>
      </w:r>
    </w:p>
    <w:p w:rsidR="002B307D" w:rsidRDefault="002B307D" w:rsidP="002B307D">
      <w:pPr>
        <w:ind w:firstLineChars="200" w:firstLine="420"/>
      </w:pPr>
      <w:r>
        <w:rPr>
          <w:rFonts w:hint="eastAsia"/>
        </w:rPr>
        <w:t>陕西省残联打造养殖扶贫新模式</w:t>
      </w:r>
    </w:p>
    <w:p w:rsidR="002B307D" w:rsidRDefault="002B307D" w:rsidP="002B307D">
      <w:pPr>
        <w:ind w:firstLineChars="200" w:firstLine="420"/>
      </w:pPr>
      <w:r>
        <w:rPr>
          <w:rFonts w:hint="eastAsia"/>
        </w:rPr>
        <w:t>“农村残疾人扶贫示范基地”就是陕西省残联制定精准扶贫</w:t>
      </w:r>
      <w:r>
        <w:t>"</w:t>
      </w:r>
      <w:r>
        <w:t>和</w:t>
      </w:r>
      <w:r>
        <w:t>"</w:t>
      </w:r>
      <w:r>
        <w:t>精准脱贫</w:t>
      </w:r>
      <w:r>
        <w:t>"</w:t>
      </w:r>
      <w:r>
        <w:t>方略下的成果，以百强养猪专业合作社为例，在残疾人脱贫攻坚中，始终坚持以养殖扶贫模式为主。具体到，定期举办养殖技术学习班，定期到帮扶户调研实情、提供优良品种、提供技术书籍，、帮扶销售产品。甚至陕西省各级残联还利用自身的社会关系和网络，帮助残疾人把生猪、猪崽销售出去。</w:t>
      </w:r>
    </w:p>
    <w:p w:rsidR="002B307D" w:rsidRDefault="002B307D" w:rsidP="002B307D">
      <w:pPr>
        <w:ind w:firstLineChars="200" w:firstLine="420"/>
      </w:pPr>
      <w:r>
        <w:rPr>
          <w:rFonts w:hint="eastAsia"/>
        </w:rPr>
        <w:t>陕西省残联将这种模式进行下去，为的就是从理念到实际效果上，让农村残疾创业者感受到养殖扶贫模式在农村的广阔天地里是最有效和最直接的脱贫路径。</w:t>
      </w:r>
    </w:p>
    <w:p w:rsidR="002B307D" w:rsidRDefault="002B307D" w:rsidP="002B307D">
      <w:pPr>
        <w:ind w:firstLineChars="200" w:firstLine="420"/>
      </w:pPr>
      <w:r>
        <w:rPr>
          <w:rFonts w:hint="eastAsia"/>
        </w:rPr>
        <w:t>目前，在省、市、区残联的引领下，该合作社走上了良性循环、可持续发展的脱贫致富道路。像姚小龙这样的残疾创业者对此体会最为深刻，他说，从一开始，在残联带领下，农村残疾人创业者就没有走弯路，坚持养殖扶贫模式。</w:t>
      </w:r>
    </w:p>
    <w:p w:rsidR="002B307D" w:rsidRDefault="002B307D" w:rsidP="002B307D">
      <w:pPr>
        <w:ind w:firstLineChars="200" w:firstLine="420"/>
        <w:rPr>
          <w:rFonts w:hint="eastAsia"/>
        </w:rPr>
      </w:pPr>
      <w:r>
        <w:rPr>
          <w:rFonts w:hint="eastAsia"/>
        </w:rPr>
        <w:t>经过时间的检验，养殖扶贫模式才是农村残疾人创业的捷径，经过几年的铺设和运营，陕西省已经将真正需要帮扶的贫困残疾人纳入实施项目中，继续将“合作社</w:t>
      </w:r>
      <w:r>
        <w:t>+</w:t>
      </w:r>
      <w:r>
        <w:t>基地</w:t>
      </w:r>
      <w:r>
        <w:t>+</w:t>
      </w:r>
      <w:r>
        <w:t>贫困户</w:t>
      </w:r>
      <w:r>
        <w:t>”</w:t>
      </w:r>
      <w:r>
        <w:t>等互惠联营模式深入到乡村之中，让更多的残疾人得到好处。</w:t>
      </w:r>
    </w:p>
    <w:p w:rsidR="002B307D" w:rsidRDefault="002B307D" w:rsidP="00BF3077">
      <w:pPr>
        <w:ind w:firstLine="420"/>
        <w:jc w:val="right"/>
        <w:rPr>
          <w:rFonts w:hint="eastAsia"/>
        </w:rPr>
      </w:pPr>
      <w:r w:rsidRPr="00BF3077">
        <w:rPr>
          <w:rFonts w:hint="eastAsia"/>
        </w:rPr>
        <w:t>中国残疾人就业创业网络服务平台</w:t>
      </w:r>
      <w:smartTag w:uri="urn:schemas-microsoft-com:office:smarttags" w:element="chsdate">
        <w:smartTagPr>
          <w:attr w:name="IsROCDate" w:val="False"/>
          <w:attr w:name="IsLunarDate" w:val="False"/>
          <w:attr w:name="Day" w:val="14"/>
          <w:attr w:name="Month" w:val="1"/>
          <w:attr w:name="Year" w:val="2021"/>
        </w:smartTagPr>
        <w:r>
          <w:rPr>
            <w:rFonts w:hint="eastAsia"/>
          </w:rPr>
          <w:t>2021-1-14</w:t>
        </w:r>
      </w:smartTag>
    </w:p>
    <w:p w:rsidR="002B307D" w:rsidRDefault="002B307D" w:rsidP="00721FD7">
      <w:pPr>
        <w:sectPr w:rsidR="002B307D" w:rsidSect="00721FD7">
          <w:type w:val="continuous"/>
          <w:pgSz w:w="11906" w:h="16838" w:code="9"/>
          <w:pgMar w:top="1644" w:right="1236" w:bottom="1418" w:left="1814" w:header="851" w:footer="907" w:gutter="0"/>
          <w:pgNumType w:start="1"/>
          <w:cols w:space="425"/>
          <w:docGrid w:type="lines" w:linePitch="341" w:charSpace="2373"/>
        </w:sectPr>
      </w:pPr>
    </w:p>
    <w:p w:rsidR="00BA5EFE" w:rsidRDefault="00BA5EFE"/>
    <w:sectPr w:rsidR="00BA5E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307D"/>
    <w:rsid w:val="002B307D"/>
    <w:rsid w:val="00BA5E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B30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B307D"/>
    <w:rPr>
      <w:rFonts w:ascii="黑体" w:eastAsia="黑体" w:hAnsi="宋体" w:cs="Times New Roman"/>
      <w:b/>
      <w:kern w:val="36"/>
      <w:sz w:val="32"/>
      <w:szCs w:val="32"/>
    </w:rPr>
  </w:style>
  <w:style w:type="paragraph" w:customStyle="1" w:styleId="Char2CharCharChar">
    <w:name w:val="Char2 Char Char Char"/>
    <w:basedOn w:val="a"/>
    <w:autoRedefine/>
    <w:rsid w:val="002B307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320</Words>
  <Characters>1828</Characters>
  <Application>Microsoft Office Word</Application>
  <DocSecurity>0</DocSecurity>
  <Lines>15</Lines>
  <Paragraphs>4</Paragraphs>
  <ScaleCrop>false</ScaleCrop>
  <Company>Win10NeT.COM</Company>
  <LinksUpToDate>false</LinksUpToDate>
  <CharactersWithSpaces>2144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2022-07-11T09:27:00Z</dcterms:created>
</cp:coreProperties>
</file>