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0CE3" w:rsidRDefault="008B0CE3" w:rsidP="005669F0">
      <w:pPr>
        <w:pStyle w:val="1"/>
      </w:pPr>
      <w:r w:rsidRPr="005669F0">
        <w:rPr>
          <w:rFonts w:hint="eastAsia"/>
        </w:rPr>
        <w:t>无锡堰桥：残疾人家居小康工程暖人心，让家大变样</w:t>
      </w:r>
    </w:p>
    <w:p w:rsidR="008B0CE3" w:rsidRDefault="008B0CE3" w:rsidP="008B0CE3">
      <w:pPr>
        <w:ind w:firstLineChars="200" w:firstLine="420"/>
      </w:pPr>
      <w:r>
        <w:rPr>
          <w:rFonts w:hint="eastAsia"/>
        </w:rPr>
        <w:t>为不断改善残疾人居住环境，提升残疾人生活幸福感，无锡市惠山区堰桥街道残联结合党史学习教育“我为群众办实事”实践活动，扎实推进残疾人家居小康工程，切实解决困难残疾人出行难、如厕难、洗澡难、家庭护理难等一系列难题，最大程度帮助困难残疾人群体消除居家障碍，提升生活质量。</w:t>
      </w:r>
    </w:p>
    <w:p w:rsidR="008B0CE3" w:rsidRDefault="008B0CE3" w:rsidP="008B0CE3">
      <w:pPr>
        <w:ind w:firstLineChars="200" w:firstLine="420"/>
      </w:pPr>
      <w:r>
        <w:rPr>
          <w:rFonts w:hint="eastAsia"/>
        </w:rPr>
        <w:t>近日，惠山区残联副理事长吴静洁一行来到堰桥街道，从去年已改造的、今年已完成的服务对象中抽取</w:t>
      </w:r>
      <w:r>
        <w:t>3</w:t>
      </w:r>
      <w:r>
        <w:t>名残疾人家庭，现场检查指导残疾人家居小康工程改造工作。在建档立卡户、肢体一级残疾人肖海娟家中，施工单位根据肖海娟坐高量身定制了无障碍橱柜系统，肖海娟激动地说：</w:t>
      </w:r>
      <w:r>
        <w:t>“</w:t>
      </w:r>
      <w:r>
        <w:t>改造后的厨房干净又卫生，我终于可以自己动手做喜爱的饭菜，感谢残联对我们残疾人的关心。</w:t>
      </w:r>
      <w:r>
        <w:t>”</w:t>
      </w:r>
    </w:p>
    <w:p w:rsidR="008B0CE3" w:rsidRDefault="008B0CE3" w:rsidP="008B0CE3">
      <w:pPr>
        <w:ind w:firstLineChars="200" w:firstLine="420"/>
      </w:pPr>
      <w:r>
        <w:rPr>
          <w:rFonts w:hint="eastAsia"/>
        </w:rPr>
        <w:t>多重二级残疾人陈艳家的厨房进行了设施改造，定制橱柜、更新灶具、重排线路，经过一段时间的使用感受，陈艳特别满意：“感谢残联给我们想得这么周到，极大地方便我们生活，我还在街道逸丰残疾人之家参加辅助性就业，有了一定的收入，非常感谢政府的关心和照顾！”</w:t>
      </w:r>
    </w:p>
    <w:p w:rsidR="008B0CE3" w:rsidRDefault="008B0CE3" w:rsidP="008B0CE3">
      <w:pPr>
        <w:ind w:firstLineChars="200" w:firstLine="420"/>
      </w:pPr>
      <w:r>
        <w:rPr>
          <w:rFonts w:hint="eastAsia"/>
        </w:rPr>
        <w:t>堰桥街道残疾人家居小康工程作为一项重要的为民办实事项目，计划用三年时间为建档立卡残疾人、低保边缘残疾人、重度残疾人、多重和一户多残残疾人家庭，实施残疾人家庭无障碍改造、水电气安全隐患改造、厨房卫生间设施改造等。工程改造坚持残疾人自愿原则，按照“一户一方案”的个性化要求，结合残疾人身体功能、参与能力、对无障碍的依赖程度及服务对象的主观意愿等因素，安排专业人员入户评估、设计改造方案、精心施工、验收审计</w:t>
      </w:r>
      <w:r>
        <w:t xml:space="preserve">, </w:t>
      </w:r>
      <w:r>
        <w:t>用心用情用力解决残疾人的困难事、烦心事，高质量完成全街道残疾人家居小康工程。目前，堰桥街道残联已完成改造</w:t>
      </w:r>
      <w:r>
        <w:t>29</w:t>
      </w:r>
      <w:r>
        <w:rPr>
          <w:rFonts w:hint="eastAsia"/>
        </w:rPr>
        <w:t>户，受助残疾人家庭满意率达到</w:t>
      </w:r>
      <w:r>
        <w:t>100%</w:t>
      </w:r>
      <w:r>
        <w:t>。</w:t>
      </w:r>
    </w:p>
    <w:p w:rsidR="008B0CE3" w:rsidRDefault="008B0CE3" w:rsidP="008B0CE3">
      <w:pPr>
        <w:ind w:firstLineChars="200" w:firstLine="420"/>
      </w:pPr>
      <w:r>
        <w:rPr>
          <w:rFonts w:hint="eastAsia"/>
        </w:rPr>
        <w:t>昏暗的屋子变敞亮了，杂乱的房间变整洁了，残疾朋友们脸上的笑容也变多了。残疾人家居改造是堰桥街道残联致力于推进残疾人事业高质量发展的一个缩影。接下来，堰桥街道将持续发力，不断完善政策、精准服务，不断提升残疾人获得感、幸福感和安全感。</w:t>
      </w:r>
    </w:p>
    <w:p w:rsidR="008B0CE3" w:rsidRDefault="008B0CE3" w:rsidP="005669F0">
      <w:pPr>
        <w:jc w:val="right"/>
      </w:pPr>
      <w:r w:rsidRPr="005669F0">
        <w:rPr>
          <w:rFonts w:hint="eastAsia"/>
        </w:rPr>
        <w:t>中国江苏网</w:t>
      </w:r>
      <w:r>
        <w:rPr>
          <w:rFonts w:hint="eastAsia"/>
        </w:rPr>
        <w:t>2021-11-4</w:t>
      </w:r>
    </w:p>
    <w:p w:rsidR="008B0CE3" w:rsidRDefault="008B0CE3" w:rsidP="0010060C">
      <w:pPr>
        <w:sectPr w:rsidR="008B0CE3" w:rsidSect="0010060C">
          <w:type w:val="continuous"/>
          <w:pgSz w:w="11906" w:h="16838"/>
          <w:pgMar w:top="1644" w:right="1236" w:bottom="1418" w:left="1814" w:header="851" w:footer="907" w:gutter="0"/>
          <w:pgNumType w:start="1"/>
          <w:cols w:space="720"/>
          <w:docGrid w:type="lines" w:linePitch="341" w:charSpace="2373"/>
        </w:sectPr>
      </w:pPr>
    </w:p>
    <w:p w:rsidR="00BB024B" w:rsidRDefault="00BB024B"/>
    <w:sectPr w:rsidR="00BB024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B0CE3"/>
    <w:rsid w:val="008B0CE3"/>
    <w:rsid w:val="00BB024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B0CE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B0CE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128</Words>
  <Characters>731</Characters>
  <Application>Microsoft Office Word</Application>
  <DocSecurity>0</DocSecurity>
  <Lines>6</Lines>
  <Paragraphs>1</Paragraphs>
  <ScaleCrop>false</ScaleCrop>
  <Company>Win10NeT.COM</Company>
  <LinksUpToDate>false</LinksUpToDate>
  <CharactersWithSpaces>858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2022-07-11T09:06:00Z</dcterms:created>
</cp:coreProperties>
</file>