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0FB" w:rsidRDefault="008E40FB" w:rsidP="00270C27">
      <w:pPr>
        <w:pStyle w:val="1"/>
      </w:pPr>
      <w:r w:rsidRPr="00270C27">
        <w:rPr>
          <w:rFonts w:hint="eastAsia"/>
        </w:rPr>
        <w:t>大庆市残联推动全市残疾人事业发展：同奔小康路</w:t>
      </w:r>
    </w:p>
    <w:p w:rsidR="008E40FB" w:rsidRDefault="008E40FB" w:rsidP="008E40FB">
      <w:pPr>
        <w:ind w:firstLineChars="200" w:firstLine="420"/>
      </w:pPr>
      <w:r>
        <w:rPr>
          <w:rFonts w:hint="eastAsia"/>
        </w:rPr>
        <w:t>全面建成小康社会，残疾人一个也不能少。今年以来，在市委、市政府的高度重视和关心支持下，全市残疾人事业蓬勃发展。市残联统筹抓好疫情群防群治和残疾人工作发展，不断完善残疾人权益保障体制机制，丰富健全残疾人社会保障制度和服务体系，使全市广大残疾人的获得感、幸福感、安全感持续提升。</w:t>
      </w:r>
    </w:p>
    <w:p w:rsidR="008E40FB" w:rsidRDefault="008E40FB" w:rsidP="008E40FB">
      <w:pPr>
        <w:ind w:firstLineChars="200" w:firstLine="420"/>
      </w:pPr>
      <w:r>
        <w:rPr>
          <w:rFonts w:hint="eastAsia"/>
        </w:rPr>
        <w:t>战疫情勇作为，保障残疾人基本民生稳定</w:t>
      </w:r>
    </w:p>
    <w:p w:rsidR="008E40FB" w:rsidRDefault="008E40FB" w:rsidP="008E40FB">
      <w:pPr>
        <w:ind w:firstLineChars="200" w:firstLine="420"/>
      </w:pPr>
      <w:r>
        <w:rPr>
          <w:rFonts w:hint="eastAsia"/>
        </w:rPr>
        <w:t>残疾人作家刘洋，患有重症肌无力病症，被医护人员的无私奉献精神感动，连夜创作了</w:t>
      </w:r>
      <w:r>
        <w:t>3</w:t>
      </w:r>
      <w:r>
        <w:t>首组诗</w:t>
      </w:r>
      <w:r>
        <w:t>——</w:t>
      </w:r>
      <w:r>
        <w:t>《病毒来袭之日》</w:t>
      </w:r>
      <w:r>
        <w:t>……</w:t>
      </w:r>
      <w:r>
        <w:t>在抗击疫情的过程中，市残疾人作家协会的诗人和作家们，积极创作文学作品，助力疫情防控狙击战。</w:t>
      </w:r>
    </w:p>
    <w:p w:rsidR="008E40FB" w:rsidRDefault="008E40FB" w:rsidP="008E40FB">
      <w:pPr>
        <w:ind w:firstLineChars="200" w:firstLine="420"/>
      </w:pPr>
      <w:r>
        <w:rPr>
          <w:rFonts w:hint="eastAsia"/>
        </w:rPr>
        <w:t>这背后，更折射出市残联在疫情考验下的积极作为。</w:t>
      </w:r>
    </w:p>
    <w:p w:rsidR="008E40FB" w:rsidRDefault="008E40FB" w:rsidP="008E40FB">
      <w:pPr>
        <w:ind w:firstLineChars="200" w:firstLine="420"/>
      </w:pPr>
      <w:r>
        <w:rPr>
          <w:rFonts w:hint="eastAsia"/>
        </w:rPr>
        <w:t>疫情发生后，市残联立即组织全市残联系统参与群防群治，制定《市残联疫情防控工作方案》，成立工作领导小组</w:t>
      </w:r>
      <w:r>
        <w:t>;</w:t>
      </w:r>
      <w:r>
        <w:t>制定下发《关于做好疫情防控期间困难群众帮扶工作的通知》等，对涉及残疾人康复、托养、就业、隔离的残疾人和亲属隔离的残疾人等方面疫情防控工作作出应对措施</w:t>
      </w:r>
      <w:r>
        <w:t>;</w:t>
      </w:r>
      <w:r>
        <w:t>为</w:t>
      </w:r>
      <w:r>
        <w:t>16</w:t>
      </w:r>
      <w:r>
        <w:t>名居家隔离的重度残疾人和亲属居家隔离的重度残疾人建立帮扶台账，订立</w:t>
      </w:r>
      <w:r>
        <w:t>“</w:t>
      </w:r>
      <w:r>
        <w:t>一对一</w:t>
      </w:r>
      <w:r>
        <w:t>”</w:t>
      </w:r>
      <w:r>
        <w:t>帮扶责任制，落实疫情期间残疾人基本生活保障</w:t>
      </w:r>
      <w:r>
        <w:t>;</w:t>
      </w:r>
      <w:r>
        <w:t>保持残疾人服务热线全天</w:t>
      </w:r>
      <w:r>
        <w:t>24</w:t>
      </w:r>
      <w:r>
        <w:t>小时畅通，及时协调解决残疾人面临的各类问题。</w:t>
      </w:r>
    </w:p>
    <w:p w:rsidR="008E40FB" w:rsidRDefault="008E40FB" w:rsidP="008E40FB">
      <w:pPr>
        <w:ind w:firstLineChars="200" w:firstLine="420"/>
      </w:pPr>
      <w:r>
        <w:rPr>
          <w:rFonts w:hint="eastAsia"/>
        </w:rPr>
        <w:t>“我们组织</w:t>
      </w:r>
      <w:r>
        <w:t>30</w:t>
      </w:r>
      <w:r>
        <w:t>人下沉社区，协调、动员社会力量为肇州县、让胡路区各捐赠口罩</w:t>
      </w:r>
      <w:r>
        <w:t>3000</w:t>
      </w:r>
      <w:r>
        <w:t>个。此外，干部职工自发组建市残联志愿服务队，党员和干部职工共捐款万余元。</w:t>
      </w:r>
      <w:r>
        <w:t>”</w:t>
      </w:r>
      <w:r>
        <w:t>市残联工作人员说，通过一系列举措，疫情期间全市残疾人基本民生得到稳定保障。</w:t>
      </w:r>
    </w:p>
    <w:p w:rsidR="008E40FB" w:rsidRDefault="008E40FB" w:rsidP="008E40FB">
      <w:pPr>
        <w:ind w:firstLineChars="200" w:firstLine="420"/>
      </w:pPr>
      <w:r>
        <w:rPr>
          <w:rFonts w:hint="eastAsia"/>
        </w:rPr>
        <w:t>精帮扶夯实效，助力打好脱贫攻坚战</w:t>
      </w:r>
    </w:p>
    <w:p w:rsidR="008E40FB" w:rsidRDefault="008E40FB" w:rsidP="008E40FB">
      <w:pPr>
        <w:ind w:firstLineChars="200" w:firstLine="420"/>
      </w:pPr>
      <w:r>
        <w:rPr>
          <w:rFonts w:hint="eastAsia"/>
        </w:rPr>
        <w:t>脱贫攻坚的道路上，离不开残疾人自强不息、奋力拼搏，也离不开一系列政策扶持。市残联紧紧扭住脱贫攻坚主线，坚持在保落实、出成效上下功夫，助力打好脱贫攻坚战。</w:t>
      </w:r>
    </w:p>
    <w:p w:rsidR="008E40FB" w:rsidRDefault="008E40FB" w:rsidP="008E40FB">
      <w:pPr>
        <w:ind w:firstLineChars="200" w:firstLine="420"/>
      </w:pPr>
      <w:r>
        <w:rPr>
          <w:rFonts w:hint="eastAsia"/>
        </w:rPr>
        <w:t>——制订《市残联脱贫攻坚督导工作方案》，成立督导组，重点督导林甸县残联围绕“两不愁三保障”“精准识别、精准帮扶、精准退出”等要求，做好</w:t>
      </w:r>
      <w:r>
        <w:t>348</w:t>
      </w:r>
      <w:r>
        <w:t>人、</w:t>
      </w:r>
      <w:r>
        <w:t>294</w:t>
      </w:r>
      <w:r>
        <w:t>户未脱贫残疾人的基本生活兜底、基本医疗等工作。</w:t>
      </w:r>
    </w:p>
    <w:p w:rsidR="008E40FB" w:rsidRDefault="008E40FB" w:rsidP="008E40FB">
      <w:pPr>
        <w:ind w:firstLineChars="200" w:firstLine="420"/>
      </w:pPr>
      <w:r>
        <w:rPr>
          <w:rFonts w:hint="eastAsia"/>
        </w:rPr>
        <w:t>——配合民政部门为</w:t>
      </w:r>
      <w:r>
        <w:t>35754</w:t>
      </w:r>
      <w:r>
        <w:t>人次累计发放</w:t>
      </w:r>
      <w:r>
        <w:t>“</w:t>
      </w:r>
      <w:r>
        <w:t>两项补贴</w:t>
      </w:r>
      <w:r>
        <w:t>”3006</w:t>
      </w:r>
      <w:r>
        <w:t>万元</w:t>
      </w:r>
      <w:r>
        <w:t>;</w:t>
      </w:r>
      <w:r>
        <w:t>争取市、区专项补贴</w:t>
      </w:r>
      <w:r>
        <w:t>60</w:t>
      </w:r>
      <w:r>
        <w:t>万元，为市区内</w:t>
      </w:r>
      <w:r>
        <w:t>30</w:t>
      </w:r>
      <w:r>
        <w:t>户农村贫困残疾人家庭改造住房</w:t>
      </w:r>
      <w:r>
        <w:t>;</w:t>
      </w:r>
      <w:r>
        <w:t>争取省、市、区专项补贴</w:t>
      </w:r>
      <w:r>
        <w:t>48.15</w:t>
      </w:r>
      <w:r>
        <w:t>万元，为</w:t>
      </w:r>
      <w:r>
        <w:t>144</w:t>
      </w:r>
      <w:r>
        <w:t>户贫困残疾人家庭进行无障碍改造。</w:t>
      </w:r>
    </w:p>
    <w:p w:rsidR="008E40FB" w:rsidRDefault="008E40FB" w:rsidP="008E40FB">
      <w:pPr>
        <w:ind w:firstLineChars="200" w:firstLine="420"/>
      </w:pPr>
      <w:r>
        <w:rPr>
          <w:rFonts w:hint="eastAsia"/>
        </w:rPr>
        <w:t>——为</w:t>
      </w:r>
      <w:r>
        <w:t>139</w:t>
      </w:r>
      <w:r>
        <w:t>名残疾学生和低保残疾人家庭子女发放助学补贴</w:t>
      </w:r>
      <w:r>
        <w:t>21.2</w:t>
      </w:r>
      <w:r>
        <w:t>万元。</w:t>
      </w:r>
    </w:p>
    <w:p w:rsidR="008E40FB" w:rsidRDefault="008E40FB" w:rsidP="008E40FB">
      <w:pPr>
        <w:ind w:firstLineChars="200" w:firstLine="420"/>
      </w:pPr>
      <w:r>
        <w:rPr>
          <w:rFonts w:hint="eastAsia"/>
        </w:rPr>
        <w:t>——为</w:t>
      </w:r>
      <w:r>
        <w:t>85</w:t>
      </w:r>
      <w:r>
        <w:t>名符合条件的残疾人落实居家托养补贴</w:t>
      </w:r>
      <w:r>
        <w:t>12.75</w:t>
      </w:r>
      <w:r>
        <w:t>万元。</w:t>
      </w:r>
    </w:p>
    <w:p w:rsidR="008E40FB" w:rsidRDefault="008E40FB" w:rsidP="008E40FB">
      <w:pPr>
        <w:ind w:firstLineChars="200" w:firstLine="420"/>
      </w:pPr>
      <w:r>
        <w:rPr>
          <w:rFonts w:hint="eastAsia"/>
        </w:rPr>
        <w:t>——组织实施《中共大庆市委关于精准关爱救助特殊困难群体的工作方案》，为</w:t>
      </w:r>
      <w:r>
        <w:t>2</w:t>
      </w:r>
      <w:r>
        <w:t>名残疾人落实基础治疗资金救助</w:t>
      </w:r>
      <w:r>
        <w:t>1.49</w:t>
      </w:r>
      <w:r>
        <w:t>万元</w:t>
      </w:r>
      <w:r>
        <w:t>;</w:t>
      </w:r>
      <w:r>
        <w:t>与农村实用技术培训工作相结合，为</w:t>
      </w:r>
      <w:r>
        <w:t>75</w:t>
      </w:r>
      <w:r>
        <w:t>人开展扫盲</w:t>
      </w:r>
      <w:r>
        <w:t>……</w:t>
      </w:r>
    </w:p>
    <w:p w:rsidR="008E40FB" w:rsidRDefault="008E40FB" w:rsidP="008E40FB">
      <w:pPr>
        <w:ind w:firstLineChars="200" w:firstLine="420"/>
      </w:pPr>
      <w:r>
        <w:rPr>
          <w:rFonts w:hint="eastAsia"/>
        </w:rPr>
        <w:t>用非常之力，竟非常之功。据粗略统计，我市最初建档立卡的</w:t>
      </w:r>
      <w:r>
        <w:t>5000</w:t>
      </w:r>
      <w:r>
        <w:t>余名贫困残疾人，目前已全部脱贫。</w:t>
      </w:r>
    </w:p>
    <w:p w:rsidR="008E40FB" w:rsidRDefault="008E40FB" w:rsidP="008E40FB">
      <w:pPr>
        <w:ind w:firstLineChars="200" w:firstLine="420"/>
      </w:pPr>
      <w:r>
        <w:rPr>
          <w:rFonts w:hint="eastAsia"/>
        </w:rPr>
        <w:t>抓服务强援助，让生活更有尊严更有滋味</w:t>
      </w:r>
    </w:p>
    <w:p w:rsidR="008E40FB" w:rsidRDefault="008E40FB" w:rsidP="008E40FB">
      <w:pPr>
        <w:ind w:firstLineChars="200" w:firstLine="420"/>
      </w:pPr>
      <w:r>
        <w:rPr>
          <w:rFonts w:hint="eastAsia"/>
        </w:rPr>
        <w:t>今年以来，市残联紧扣能力提升关键，在促发展、求突破上下功夫，推动残疾人各项事业不断发展，为残疾人提供了各项民生保障。</w:t>
      </w:r>
    </w:p>
    <w:p w:rsidR="008E40FB" w:rsidRDefault="008E40FB" w:rsidP="008E40FB">
      <w:pPr>
        <w:ind w:firstLineChars="200" w:firstLine="420"/>
      </w:pPr>
      <w:r>
        <w:rPr>
          <w:rFonts w:hint="eastAsia"/>
        </w:rPr>
        <w:t>——开展精准康复，缓解功能障碍。为</w:t>
      </w:r>
      <w:r>
        <w:t>4001</w:t>
      </w:r>
      <w:r>
        <w:t>名残疾人提供基本康复服务，服务率</w:t>
      </w:r>
      <w:r>
        <w:t>91.18%;</w:t>
      </w:r>
      <w:r>
        <w:t>为</w:t>
      </w:r>
      <w:r>
        <w:t>1693</w:t>
      </w:r>
      <w:r>
        <w:t>名残疾人提供辅具适配及服务，服务率</w:t>
      </w:r>
      <w:r>
        <w:t>94.58%</w:t>
      </w:r>
      <w:r>
        <w:t>。落实残疾儿童康复救助制度，为符合救助条件的</w:t>
      </w:r>
      <w:r>
        <w:t>230</w:t>
      </w:r>
      <w:r>
        <w:t>名残疾儿童补贴救助资金</w:t>
      </w:r>
      <w:r>
        <w:t>97.6</w:t>
      </w:r>
      <w:r>
        <w:t>万元。</w:t>
      </w:r>
    </w:p>
    <w:p w:rsidR="008E40FB" w:rsidRDefault="008E40FB" w:rsidP="008E40FB">
      <w:pPr>
        <w:ind w:firstLineChars="200" w:firstLine="420"/>
      </w:pPr>
      <w:r>
        <w:rPr>
          <w:rFonts w:hint="eastAsia"/>
        </w:rPr>
        <w:t>——获得一技之长，找到稳定工作。发布就业创业网“云客服”等居家就业招聘信息累计</w:t>
      </w:r>
      <w:r>
        <w:t>300</w:t>
      </w:r>
      <w:r>
        <w:t>余条</w:t>
      </w:r>
      <w:r>
        <w:t>;</w:t>
      </w:r>
      <w:r>
        <w:t>对全市</w:t>
      </w:r>
      <w:r>
        <w:t>318</w:t>
      </w:r>
      <w:r>
        <w:t>家按比例安置残疾人用人单位进行电话查访，实地调研残疾人就业基地、残疾人用工单位</w:t>
      </w:r>
      <w:r>
        <w:t>10</w:t>
      </w:r>
      <w:r>
        <w:t>余家，协调企业不裁减残疾职工</w:t>
      </w:r>
      <w:r>
        <w:t>;</w:t>
      </w:r>
      <w:r>
        <w:t>开设线上直播招聘会</w:t>
      </w:r>
      <w:r>
        <w:t>4</w:t>
      </w:r>
      <w:r>
        <w:t>场，累计提供岗位</w:t>
      </w:r>
      <w:r>
        <w:t>695</w:t>
      </w:r>
      <w:r>
        <w:t>个</w:t>
      </w:r>
      <w:r>
        <w:t>;</w:t>
      </w:r>
      <w:r>
        <w:t>发动社会职业技能培训机构和用人单位，完成线下各类培训</w:t>
      </w:r>
      <w:r>
        <w:t>341</w:t>
      </w:r>
      <w:r>
        <w:t>人。</w:t>
      </w:r>
    </w:p>
    <w:p w:rsidR="008E40FB" w:rsidRDefault="008E40FB" w:rsidP="008E40FB">
      <w:pPr>
        <w:ind w:firstLineChars="200" w:firstLine="420"/>
      </w:pPr>
      <w:r>
        <w:rPr>
          <w:rFonts w:hint="eastAsia"/>
        </w:rPr>
        <w:t>——丰富文体生活，促进身心健康。结合疫情防控组织开展“学听跟”暨“身残志坚脱贫光荣”自强典型“百团千场”云巡讲活动</w:t>
      </w:r>
      <w:r>
        <w:t>31</w:t>
      </w:r>
      <w:r>
        <w:t>场</w:t>
      </w:r>
      <w:r>
        <w:t>;</w:t>
      </w:r>
      <w:r>
        <w:t>开展</w:t>
      </w:r>
      <w:r>
        <w:t>“</w:t>
      </w:r>
      <w:r>
        <w:t>助残脱贫、决胜小康</w:t>
      </w:r>
      <w:r>
        <w:t>”</w:t>
      </w:r>
      <w:r>
        <w:t>第</w:t>
      </w:r>
      <w:r>
        <w:t>30</w:t>
      </w:r>
      <w:r>
        <w:t>个</w:t>
      </w:r>
      <w:r>
        <w:t>“</w:t>
      </w:r>
      <w:r>
        <w:t>全国助残日</w:t>
      </w:r>
      <w:r>
        <w:t>”</w:t>
      </w:r>
      <w:r>
        <w:t>系列活动、开展</w:t>
      </w:r>
      <w:r>
        <w:t>“</w:t>
      </w:r>
      <w:r>
        <w:t>残疾人健身周</w:t>
      </w:r>
      <w:r>
        <w:t>”</w:t>
      </w:r>
      <w:r>
        <w:t>活动</w:t>
      </w:r>
      <w:r>
        <w:t>12</w:t>
      </w:r>
      <w:r>
        <w:t>场次</w:t>
      </w:r>
      <w:r>
        <w:t>;</w:t>
      </w:r>
      <w:r>
        <w:t>为</w:t>
      </w:r>
      <w:r>
        <w:t>90</w:t>
      </w:r>
      <w:r>
        <w:t>户农村贫困残疾人提供文化服务</w:t>
      </w:r>
      <w:r>
        <w:t>;</w:t>
      </w:r>
      <w:r>
        <w:t>市残联在组织参加黑龙江省残疾人岗位精英职业技能竞赛中，获得团体总分第三名。</w:t>
      </w:r>
    </w:p>
    <w:p w:rsidR="008E40FB" w:rsidRDefault="008E40FB" w:rsidP="008E40FB">
      <w:pPr>
        <w:ind w:firstLineChars="200" w:firstLine="420"/>
      </w:pPr>
      <w:r>
        <w:rPr>
          <w:rFonts w:hint="eastAsia"/>
        </w:rPr>
        <w:t>——保障合法权益，壮大助残力量。接待来访来信来电</w:t>
      </w:r>
      <w:r>
        <w:t>428</w:t>
      </w:r>
      <w:r>
        <w:t>件次，依托残联法律顾问和</w:t>
      </w:r>
      <w:r>
        <w:t>12348</w:t>
      </w:r>
      <w:r>
        <w:t>法律援助咨询专线为</w:t>
      </w:r>
      <w:r>
        <w:t>21</w:t>
      </w:r>
      <w:r>
        <w:t>名残疾人提供免费法律咨询和服务</w:t>
      </w:r>
      <w:r>
        <w:t>;</w:t>
      </w:r>
      <w:r>
        <w:t>累计动员</w:t>
      </w:r>
      <w:r>
        <w:t>30</w:t>
      </w:r>
      <w:r>
        <w:t>余家爱心公益企业、爱心人士捐款捐物价值</w:t>
      </w:r>
      <w:r>
        <w:t>8</w:t>
      </w:r>
      <w:r>
        <w:t>万元，救助贫困残疾人家庭子女上大学</w:t>
      </w:r>
      <w:r>
        <w:t>1.6</w:t>
      </w:r>
      <w:r>
        <w:t>万元，为辖区</w:t>
      </w:r>
      <w:r>
        <w:t>200</w:t>
      </w:r>
      <w:r>
        <w:t>余名残疾人开展健康义诊等</w:t>
      </w:r>
      <w:r>
        <w:t>;</w:t>
      </w:r>
      <w:r>
        <w:t>开展</w:t>
      </w:r>
      <w:r>
        <w:t>“</w:t>
      </w:r>
      <w:r>
        <w:t>关心你的残疾人邻居助残志愿服务</w:t>
      </w:r>
      <w:r>
        <w:t>”</w:t>
      </w:r>
      <w:r>
        <w:t>活动，达</w:t>
      </w:r>
      <w:r>
        <w:t>200</w:t>
      </w:r>
      <w:r>
        <w:t>余次，服务</w:t>
      </w:r>
      <w:r>
        <w:t>8800</w:t>
      </w:r>
      <w:r>
        <w:t>人次。</w:t>
      </w:r>
    </w:p>
    <w:p w:rsidR="008E40FB" w:rsidRDefault="008E40FB" w:rsidP="008E40FB">
      <w:pPr>
        <w:ind w:firstLineChars="200" w:firstLine="420"/>
        <w:jc w:val="right"/>
      </w:pPr>
      <w:r w:rsidRPr="007A3D12">
        <w:rPr>
          <w:rFonts w:hint="eastAsia"/>
        </w:rPr>
        <w:t>东北网</w:t>
      </w:r>
      <w:r>
        <w:rPr>
          <w:rFonts w:hint="eastAsia"/>
        </w:rPr>
        <w:t xml:space="preserve"> 2021-8-13</w:t>
      </w:r>
    </w:p>
    <w:p w:rsidR="008E40FB" w:rsidRDefault="008E40FB" w:rsidP="00947EA7">
      <w:pPr>
        <w:sectPr w:rsidR="008E40FB" w:rsidSect="00947EA7">
          <w:type w:val="continuous"/>
          <w:pgSz w:w="11906" w:h="16838"/>
          <w:pgMar w:top="1644" w:right="1236" w:bottom="1418" w:left="1814" w:header="851" w:footer="907" w:gutter="0"/>
          <w:pgNumType w:start="1"/>
          <w:cols w:space="720"/>
          <w:docGrid w:type="lines" w:linePitch="341" w:charSpace="2373"/>
        </w:sectPr>
      </w:pPr>
    </w:p>
    <w:p w:rsidR="00C970CB" w:rsidRDefault="00C970CB"/>
    <w:sectPr w:rsidR="00C970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40FB"/>
    <w:rsid w:val="008E40FB"/>
    <w:rsid w:val="00C970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40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40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1579</Characters>
  <Application>Microsoft Office Word</Application>
  <DocSecurity>0</DocSecurity>
  <Lines>13</Lines>
  <Paragraphs>3</Paragraphs>
  <ScaleCrop>false</ScaleCrop>
  <Company>Win10NeT.COM</Company>
  <LinksUpToDate>false</LinksUpToDate>
  <CharactersWithSpaces>1852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2022-07-11T07:59:00Z</dcterms:created>
</cp:coreProperties>
</file>