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4D8" w:rsidRDefault="00CB04D8" w:rsidP="00F47F8D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太仓:</w:t>
      </w:r>
      <w:r w:rsidRPr="00E517AA">
        <w:rPr>
          <w:rFonts w:hint="eastAsia"/>
        </w:rPr>
        <w:t xml:space="preserve"> 利用产品优势</w:t>
      </w:r>
      <w:r w:rsidRPr="00E517AA">
        <w:t xml:space="preserve"> 助力残疾人创收脱贫</w:t>
      </w:r>
    </w:p>
    <w:p w:rsidR="00CB04D8" w:rsidRDefault="00CB04D8" w:rsidP="00F47F8D">
      <w:pPr>
        <w:spacing w:line="245" w:lineRule="auto"/>
        <w:jc w:val="right"/>
        <w:rPr>
          <w:rFonts w:hint="eastAsia"/>
        </w:rPr>
      </w:pPr>
      <w:r w:rsidRPr="00E517AA">
        <w:rPr>
          <w:rFonts w:hint="eastAsia"/>
        </w:rPr>
        <w:t>——探访太仓市“恒力残疾人之家”</w:t>
      </w:r>
    </w:p>
    <w:p w:rsidR="00CB04D8" w:rsidRDefault="00CB04D8" w:rsidP="00CB04D8">
      <w:pPr>
        <w:spacing w:line="245" w:lineRule="auto"/>
        <w:ind w:firstLineChars="200" w:firstLine="420"/>
        <w:rPr>
          <w:rFonts w:hint="eastAsia"/>
        </w:rPr>
      </w:pPr>
      <w:r w:rsidRPr="00E517AA">
        <w:rPr>
          <w:rFonts w:hint="eastAsia"/>
        </w:rPr>
        <w:t>记者</w:t>
      </w:r>
      <w:r w:rsidRPr="00E517AA">
        <w:t xml:space="preserve"> </w:t>
      </w:r>
      <w:r w:rsidRPr="00E517AA">
        <w:t>赵碧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江苏，太仓，沙溪镇松南工业园。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江苏五洋集团太仓市恒力纺织有限公司，以生产经营中高档男女手帕为主的出口型企业，自</w:t>
      </w:r>
      <w:r>
        <w:t>2008</w:t>
      </w:r>
      <w:r>
        <w:t>年成立以来，公司的年产值不断翻番。在经济效益不断提升的同时，公司也在积极履行社会责任，为市内残疾人提供就业机会，帮助残疾人脱贫致富，实现残疾人自身价值。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走进恒力公司，现代企业的打造跃入眼帘：干净整洁的工厂车间，规范统一的企业服装，专注工作的员工……其中的一间厂房与众不同，企业负责人告诉记者，“这是专门为残疾人准备的车间，我们称之为‘恒力残疾人之家’。”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企业负责人向记者介绍道，该车间总建筑面积约为</w:t>
      </w:r>
      <w:r>
        <w:t>800</w:t>
      </w:r>
      <w:r>
        <w:t>平方米，设工作区、办公区、康复区和休息区等，并配备了齐全的无障碍设施。车间里，一个个残疾职工，在这里有了固定工作，有了稳定收入，追逐着那一份属于自己的梦想。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就业扶残：增强残疾人“造血”功能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进入车间，第一排工位的桌面右上角，整齐摆放着一摞制作好的产品，这是严红英今天的劳动成果。在来到恒力工作之前，严红英“没有稳定工作，也没有稳定收入”。老公务农、打零工，家里还供养着一个学生，家庭经济条件较为拮据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“按照订单要求操作，每月能拿到手</w:t>
      </w:r>
      <w:r>
        <w:t>2000</w:t>
      </w:r>
      <w:r>
        <w:t>多块钱呢！</w:t>
      </w:r>
      <w:r>
        <w:t>”</w:t>
      </w:r>
      <w:r>
        <w:t>严红英对记者说道。因患有精神障碍，严红英在太仓市残疾人联合会的牵线下，来到恒力工作。公司为严红英缴纳五险一金，严红英也就有了起码的生活保障。一转眼，这已有</w:t>
      </w:r>
      <w:r>
        <w:t>3</w:t>
      </w:r>
      <w:r>
        <w:t>个年头，严红英高兴地说</w:t>
      </w:r>
      <w:r>
        <w:t>“</w:t>
      </w:r>
      <w:r>
        <w:t>我也可以脱贫致富了！</w:t>
      </w:r>
      <w:r>
        <w:t>”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企业负责人深知贫困与疾病的根源性联系，也意识到通过就业来增强残疾人“造血”功能的重要性。于是，他利用公司产品包装操作简易、安全方便的特点，从</w:t>
      </w:r>
      <w:r>
        <w:t>2014</w:t>
      </w:r>
      <w:r>
        <w:t>年开始，在太仓市残联的牵线搭桥下，先后为市残疾人托养服务中心、浮桥镇</w:t>
      </w:r>
      <w:r>
        <w:t>“</w:t>
      </w:r>
      <w:r>
        <w:t>山水一方</w:t>
      </w:r>
      <w:r>
        <w:t>”</w:t>
      </w:r>
      <w:r>
        <w:t>残疾人扶贫创业基地、</w:t>
      </w:r>
      <w:r>
        <w:t>“</w:t>
      </w:r>
      <w:r>
        <w:t>善爱益家</w:t>
      </w:r>
      <w:r>
        <w:t>”</w:t>
      </w:r>
      <w:r>
        <w:t>残疾人之家等机构的残疾人提供就业机会。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“让更多残疾人加入我们的大家庭，让他们活得有尊严。”企业负责人说道。今年</w:t>
      </w:r>
      <w:r>
        <w:t>5</w:t>
      </w:r>
      <w:r>
        <w:t>月，在集团领导的支持下，公司负责人又做了一个大胆的决定：投资</w:t>
      </w:r>
      <w:r>
        <w:t>150</w:t>
      </w:r>
      <w:r>
        <w:t>多万元，建立残疾人庇护车间，这就有了</w:t>
      </w:r>
      <w:r>
        <w:t>“</w:t>
      </w:r>
      <w:r>
        <w:t>恒力残疾人之家</w:t>
      </w:r>
      <w:r>
        <w:t>”</w:t>
      </w:r>
      <w:r>
        <w:t>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也就在</w:t>
      </w:r>
      <w:r>
        <w:t>5</w:t>
      </w:r>
      <w:r>
        <w:t>月，</w:t>
      </w:r>
      <w:r>
        <w:t>“</w:t>
      </w:r>
      <w:r>
        <w:t>恒力残疾人之家</w:t>
      </w:r>
      <w:r>
        <w:t>”</w:t>
      </w:r>
      <w:r>
        <w:t>迎来了一批新员工，其中有一位患有身体缺陷的</w:t>
      </w:r>
      <w:r>
        <w:t>“</w:t>
      </w:r>
      <w:r>
        <w:t>大男孩</w:t>
      </w:r>
      <w:r>
        <w:t>”</w:t>
      </w:r>
      <w:r>
        <w:t>。游锦举，生于</w:t>
      </w:r>
      <w:r>
        <w:t>1969</w:t>
      </w:r>
      <w:r>
        <w:t>年，来自河南省固始县。车间管理员周腾标表示，</w:t>
      </w:r>
      <w:r>
        <w:t>“</w:t>
      </w:r>
      <w:r>
        <w:t>只要在本市的残疾人，都是我们帮扶的对象。</w:t>
      </w:r>
      <w:r>
        <w:t>”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“以前找过工作，但对方基本都回绝了。”游锦举说道，缺少收入来源，生活也步履维艰。来到恒力以后，他的生活质量有所提升，“吃得比在家里还好，两荤两素一汤，还有新鲜水果。”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“公司的午餐比家里的好，大家都愿意来上班。碰到休息，有时候还不乐意呢！”周滕标笑呵呵说道。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公司不断完善制度和管理，给残疾人更多的关爱。据公司宣传部门负责人刘美介绍，考虑到残疾人上下班不方便，公司目前已为大家安排了</w:t>
      </w:r>
      <w:r>
        <w:t>3</w:t>
      </w:r>
      <w:r>
        <w:t>辆中巴，专门接送上下班，还购买了团体人身意外伤害保险。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文化助残：给予残疾人人文关怀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在提高残疾人职工的经济收入、改善生活质量的同时，公司还注重对残疾人职工的身体护理和心理引导，给予更多的人文关怀。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在车间入口的左手边，公司专门设置了医疗救护室，并配有一名专门的医护人员，对有需要和突发性疾病的残疾人员工提供日间身体护理。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车间右手边偌大的墙上，正中间一行巨大的红色楷体字“你我同在一个蓝天下</w:t>
      </w:r>
      <w:r>
        <w:t xml:space="preserve"> </w:t>
      </w:r>
      <w:r>
        <w:t>共享一片蓝天</w:t>
      </w:r>
      <w:r>
        <w:t>”</w:t>
      </w:r>
      <w:r>
        <w:t>颇为引人注目，并将</w:t>
      </w:r>
      <w:r>
        <w:t>“</w:t>
      </w:r>
      <w:r>
        <w:t>恒力残疾人之家</w:t>
      </w:r>
      <w:r>
        <w:t>”</w:t>
      </w:r>
      <w:r>
        <w:t>诠释为</w:t>
      </w:r>
      <w:r>
        <w:t>“</w:t>
      </w:r>
      <w:r>
        <w:t>奉献</w:t>
      </w:r>
      <w:r>
        <w:t xml:space="preserve"> </w:t>
      </w:r>
      <w:r>
        <w:t>进取</w:t>
      </w:r>
      <w:r>
        <w:t xml:space="preserve"> </w:t>
      </w:r>
      <w:r>
        <w:t>自强</w:t>
      </w:r>
      <w:r>
        <w:t xml:space="preserve"> </w:t>
      </w:r>
      <w:r>
        <w:t>平等</w:t>
      </w:r>
      <w:r>
        <w:t xml:space="preserve"> </w:t>
      </w:r>
      <w:r>
        <w:t>参与</w:t>
      </w:r>
      <w:r>
        <w:t>”</w:t>
      </w:r>
      <w:r>
        <w:t>五大理念。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直行向前，一个巨大爱心围起来的照片栏吸引了记者的目光。据车间负责人介绍，这是“残疾人之家”的文化活动照片展，为更好地对残疾人进行心理疏导，该车间经常组织各类培训和文体活动，每月还定期给当月过生日的残疾人员工过集体生日，同时公司都会拍照留念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展栏的中间，有一个正在跳舞的年轻女孩，自信地微笑着，她是“恒力残疾人之家”的一员。刘美向记者说道，“这是一个特别喜欢跳舞、活泼可爱的女孩子，她叫顾依娃。”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顾依娃和游锦举一样，都是今年</w:t>
      </w:r>
      <w:r>
        <w:t>5</w:t>
      </w:r>
      <w:r>
        <w:t>月来到恒力公司的。据介绍，顾依娃稍有智力缺陷，具体表现为记忆力差，需要车间管理人员经常教学演示，不然就会容易忘记。而目前</w:t>
      </w:r>
      <w:r>
        <w:t>“</w:t>
      </w:r>
      <w:r>
        <w:t>恒力残疾人之家</w:t>
      </w:r>
      <w:r>
        <w:t>”</w:t>
      </w:r>
      <w:r>
        <w:t>的</w:t>
      </w:r>
      <w:r>
        <w:t>53</w:t>
      </w:r>
      <w:r>
        <w:t>名残疾职工中，智力残疾</w:t>
      </w:r>
      <w:r>
        <w:t>19</w:t>
      </w:r>
      <w:r>
        <w:t>人，精神残疾</w:t>
      </w:r>
      <w:r>
        <w:t>3</w:t>
      </w:r>
      <w:r>
        <w:t>人，他们中有的职工记忆力更加短暂，</w:t>
      </w:r>
      <w:r>
        <w:t>“</w:t>
      </w:r>
      <w:r>
        <w:t>瞬间忘却</w:t>
      </w:r>
      <w:r>
        <w:t>”</w:t>
      </w:r>
      <w:r>
        <w:t>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“我们要有耐心，慢慢去教。”车间管理人徐主任说道。来到恒力的残疾人职工都在不断成长、不断进步，比起刚来公司时，他们有了更多的微笑。徐主任继续说道，“我们还会继续帮助、继续引导，这是我们的职责。”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“我们希望看到他们开心着，笑着”，徐主任指着远处的另外一个爱心栏说道，正如这里每天都在做着的一项工作，就是在清晨员工来上班的时候，检测他们的心情，根据不同的心情贴上不同的表情；如果不是微笑的表情，我们还会及时了解情况，进行适当的心理疏导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时值记者采访当天，美国阿肯色州州长韩旗胜先生一行到访太仓。据介绍，全球大型零售商沃尔玛公司总部位于阿肯色州，是恒力纺织有限公司生产的手帕、头巾出口国外的重要渠道之一。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“州长先生对我们从事的残疾人帮扶工作非常看重，特意安排时间参观与交流。”企业负责人说道。企业发展壮大了，就要为社会做点事。如今，“献出一份爱心、托起一份希望”成了公司上上下下的共识和行动宗旨。</w:t>
      </w:r>
    </w:p>
    <w:p w:rsidR="00CB04D8" w:rsidRDefault="00CB04D8" w:rsidP="00CB04D8">
      <w:pPr>
        <w:spacing w:line="245" w:lineRule="auto"/>
        <w:ind w:firstLineChars="200" w:firstLine="420"/>
      </w:pPr>
      <w:r>
        <w:rPr>
          <w:rFonts w:hint="eastAsia"/>
        </w:rPr>
        <w:t>目前“恒力残疾人之家”已经成为苏州市安排残疾人就业的典范，也得到了残联领导的充分肯定。公司负责人表示，在不久的将来，我们会通过市残联，招收更多的残疾人来到恒力工作。</w:t>
      </w:r>
    </w:p>
    <w:p w:rsidR="00CB04D8" w:rsidRDefault="00CB04D8" w:rsidP="00CB04D8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“让更多的残疾人走出家门、融入社会，解除小家庭的后顾之忧，感受大家庭的温暖，让他们过上更有尊严、更体面的生活。”企业负责人说道。</w:t>
      </w:r>
    </w:p>
    <w:p w:rsidR="00CB04D8" w:rsidRDefault="00CB04D8" w:rsidP="00CB04D8">
      <w:pPr>
        <w:spacing w:line="245" w:lineRule="auto"/>
        <w:ind w:firstLineChars="200" w:firstLine="420"/>
        <w:jc w:val="right"/>
        <w:rPr>
          <w:rFonts w:hint="eastAsia"/>
        </w:rPr>
      </w:pPr>
      <w:r w:rsidRPr="00E517AA">
        <w:rPr>
          <w:rFonts w:hint="eastAsia"/>
        </w:rPr>
        <w:t>中国产经新闻</w:t>
      </w:r>
      <w:r>
        <w:rPr>
          <w:rFonts w:hint="eastAsia"/>
        </w:rPr>
        <w:t>2017-11-14</w:t>
      </w:r>
    </w:p>
    <w:p w:rsidR="00CB04D8" w:rsidRDefault="00CB04D8" w:rsidP="00D3164C">
      <w:pPr>
        <w:sectPr w:rsidR="00CB04D8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D38A5" w:rsidRDefault="004D38A5"/>
    <w:sectPr w:rsidR="004D38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04D8"/>
    <w:rsid w:val="004D38A5"/>
    <w:rsid w:val="00CB04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B04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04D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B04D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