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B0B" w:rsidRDefault="00B42B0B" w:rsidP="000E6A2A">
      <w:pPr>
        <w:pStyle w:val="1"/>
        <w:spacing w:line="247" w:lineRule="auto"/>
        <w:rPr>
          <w:rFonts w:hint="eastAsia"/>
        </w:rPr>
      </w:pPr>
      <w:r w:rsidRPr="00254640">
        <w:rPr>
          <w:rFonts w:hint="eastAsia"/>
        </w:rPr>
        <w:t>南安将助残列入为民办实事项目</w:t>
      </w:r>
      <w:r w:rsidRPr="00254640">
        <w:t xml:space="preserve"> 17年累计投入2000多万</w:t>
      </w:r>
    </w:p>
    <w:p w:rsidR="00B42B0B" w:rsidRDefault="00B42B0B" w:rsidP="00B42B0B">
      <w:pPr>
        <w:spacing w:line="247" w:lineRule="auto"/>
        <w:ind w:firstLineChars="200" w:firstLine="420"/>
      </w:pPr>
      <w:r>
        <w:rPr>
          <w:rFonts w:hint="eastAsia"/>
        </w:rPr>
        <w:t>全面建成小康社会，残疾人一个也不能少。南安市年年将助残项目列入为民办实事项目，</w:t>
      </w:r>
      <w:r>
        <w:t>2000</w:t>
      </w:r>
      <w:r>
        <w:t>年以来，累计投入</w:t>
      </w:r>
      <w:r>
        <w:t>2000</w:t>
      </w:r>
      <w:r>
        <w:t>多万元开展为民办实事助残项目，为贫困残疾人建设安居工程</w:t>
      </w:r>
      <w:r>
        <w:t>855</w:t>
      </w:r>
      <w:r>
        <w:t>座、修缮住房项目</w:t>
      </w:r>
      <w:r>
        <w:t>234</w:t>
      </w:r>
      <w:r>
        <w:t>户、居家托养</w:t>
      </w:r>
      <w:r>
        <w:t>800</w:t>
      </w:r>
      <w:r>
        <w:t>人、扶助就业</w:t>
      </w:r>
      <w:r>
        <w:t>240</w:t>
      </w:r>
      <w:r>
        <w:t>人、适配假肢矫形器</w:t>
      </w:r>
      <w:r>
        <w:t>99</w:t>
      </w:r>
      <w:r>
        <w:t>例。</w:t>
      </w:r>
    </w:p>
    <w:p w:rsidR="00B42B0B" w:rsidRDefault="00B42B0B" w:rsidP="00B42B0B">
      <w:pPr>
        <w:spacing w:line="247" w:lineRule="auto"/>
        <w:ind w:firstLineChars="200" w:firstLine="420"/>
      </w:pPr>
      <w:r>
        <w:t>因身体上的残障，残疾人很难靠自己过上好的生活，</w:t>
      </w:r>
      <w:r>
        <w:t>“</w:t>
      </w:r>
      <w:r>
        <w:t>住</w:t>
      </w:r>
      <w:r>
        <w:t>”</w:t>
      </w:r>
      <w:r>
        <w:t>的问题尤为突出。针对这种情况，南安市长期实施残疾人</w:t>
      </w:r>
      <w:r>
        <w:t>“</w:t>
      </w:r>
      <w:r>
        <w:t>安居工程</w:t>
      </w:r>
      <w:r>
        <w:t>”</w:t>
      </w:r>
      <w:r>
        <w:t>，每年补助</w:t>
      </w:r>
      <w:r>
        <w:t>60</w:t>
      </w:r>
      <w:r>
        <w:t>户贫困残疾人建设安居房。</w:t>
      </w:r>
    </w:p>
    <w:p w:rsidR="00B42B0B" w:rsidRDefault="00B42B0B" w:rsidP="00B42B0B">
      <w:pPr>
        <w:spacing w:line="247" w:lineRule="auto"/>
        <w:ind w:firstLineChars="200" w:firstLine="420"/>
      </w:pPr>
      <w:r>
        <w:t>南安洪濑的戴景松是肢体残疾人。</w:t>
      </w:r>
      <w:r>
        <w:t>“</w:t>
      </w:r>
      <w:r>
        <w:t>一家人主要靠种田为生，只能保证基本温饱。</w:t>
      </w:r>
      <w:r>
        <w:t>”</w:t>
      </w:r>
      <w:r>
        <w:t>戴景松的父亲戴孙玉说，之前他们住在老旧的瓦片房里，每到刮风下雨就得担惊受怕。</w:t>
      </w:r>
      <w:r>
        <w:t>“</w:t>
      </w:r>
      <w:r>
        <w:t>最大的愿望就是改善住房条件。</w:t>
      </w:r>
      <w:r>
        <w:t>”</w:t>
      </w:r>
    </w:p>
    <w:p w:rsidR="00B42B0B" w:rsidRDefault="00B42B0B" w:rsidP="00B42B0B">
      <w:pPr>
        <w:spacing w:line="247" w:lineRule="auto"/>
        <w:ind w:firstLineChars="200" w:firstLine="420"/>
      </w:pPr>
      <w:r>
        <w:t>好在他们申请到了</w:t>
      </w:r>
      <w:r>
        <w:t>“</w:t>
      </w:r>
      <w:r>
        <w:t>贫困残疾人安居工程</w:t>
      </w:r>
      <w:r>
        <w:t>”</w:t>
      </w:r>
      <w:r>
        <w:t>，南安市财政补贴了</w:t>
      </w:r>
      <w:r>
        <w:t>3</w:t>
      </w:r>
      <w:r>
        <w:t>万元用于修建住房，再加上两个儿子的资助，戴孙玉翻新房子的压力小了不少。</w:t>
      </w:r>
    </w:p>
    <w:p w:rsidR="00B42B0B" w:rsidRDefault="00B42B0B" w:rsidP="00B42B0B">
      <w:pPr>
        <w:spacing w:line="247" w:lineRule="auto"/>
        <w:ind w:firstLineChars="200" w:firstLine="420"/>
      </w:pPr>
      <w:r>
        <w:t>据统计，南安共有</w:t>
      </w:r>
      <w:r>
        <w:t>52</w:t>
      </w:r>
      <w:r>
        <w:t>户残疾人家庭被列入残疾人住房修缮受助对象，每户</w:t>
      </w:r>
      <w:r>
        <w:t>1</w:t>
      </w:r>
      <w:r>
        <w:t>万元房屋修缮资金，让他们的住房条件得以改善。</w:t>
      </w:r>
    </w:p>
    <w:p w:rsidR="00B42B0B" w:rsidRDefault="00B42B0B" w:rsidP="00B42B0B">
      <w:pPr>
        <w:spacing w:line="247" w:lineRule="auto"/>
        <w:ind w:firstLineChars="200" w:firstLine="420"/>
      </w:pPr>
      <w:r>
        <w:t>衣食住行的难题得到解决，人们就会有更高的追求</w:t>
      </w:r>
      <w:r>
        <w:t>——</w:t>
      </w:r>
      <w:r>
        <w:t>创业，残疾人也一样。一如南安东田的陈丽卿所说，父母终究都会老去，她希望自己有能力让父母安心老去。如今，她正逐步实现自己的梦。</w:t>
      </w:r>
    </w:p>
    <w:p w:rsidR="00B42B0B" w:rsidRDefault="00B42B0B" w:rsidP="00B42B0B">
      <w:pPr>
        <w:spacing w:line="247" w:lineRule="auto"/>
        <w:ind w:firstLineChars="200" w:firstLine="420"/>
      </w:pPr>
      <w:r>
        <w:t>一间不大的卫生室，整齐地摆放着药柜和器材，各类不同的药品有序排列。这是陈丽卿和家人忙碌了近</w:t>
      </w:r>
      <w:r>
        <w:t>2</w:t>
      </w:r>
      <w:r>
        <w:t>个月的成果。</w:t>
      </w:r>
    </w:p>
    <w:p w:rsidR="00B42B0B" w:rsidRDefault="00B42B0B" w:rsidP="00B42B0B">
      <w:pPr>
        <w:spacing w:line="247" w:lineRule="auto"/>
        <w:ind w:firstLineChars="200" w:firstLine="420"/>
      </w:pPr>
      <w:r>
        <w:t>陈丽卿今年</w:t>
      </w:r>
      <w:r>
        <w:t>34</w:t>
      </w:r>
      <w:r>
        <w:t>岁，因小儿麻痹造成肢体残疾，尽管动了几次手术，她的脚还是无法正常行走。在南安市残联的帮助下，她装上了矫形器，走路方便些。由于肢体方面的缺陷，陈丽卿找工作时屡屡碰壁，萌发了自主创业的念头。去年，她得到了南安市残联的帮助，被列入省级扶助残疾人就业创业对象，获得创业补贴。</w:t>
      </w:r>
    </w:p>
    <w:p w:rsidR="00B42B0B" w:rsidRDefault="00B42B0B" w:rsidP="00B42B0B">
      <w:pPr>
        <w:spacing w:line="247" w:lineRule="auto"/>
        <w:ind w:firstLineChars="200" w:firstLine="420"/>
        <w:rPr>
          <w:rFonts w:hint="eastAsia"/>
        </w:rPr>
      </w:pPr>
      <w:r>
        <w:t>据悉，今年初以来，南安市残联承办各级为民办实事助残项目，现已提前完成省级残疾人居家养护、扶助残疾人就业创业和南安市级残疾人居家托养、扶助创业</w:t>
      </w:r>
      <w:r>
        <w:t>4</w:t>
      </w:r>
      <w:r>
        <w:t>个项目，贫困残疾人</w:t>
      </w:r>
      <w:r>
        <w:t>“</w:t>
      </w:r>
      <w:r>
        <w:t>安居工程</w:t>
      </w:r>
      <w:r>
        <w:t>”</w:t>
      </w:r>
      <w:r>
        <w:t>、贫困残疾人住房修缮、贫困残疾人辅助器具适配救助、</w:t>
      </w:r>
      <w:r>
        <w:t>“</w:t>
      </w:r>
      <w:r>
        <w:t>一户多残</w:t>
      </w:r>
      <w:r>
        <w:t>”</w:t>
      </w:r>
      <w:r>
        <w:t>家庭残疾人生活补贴等项目正按时序推进，累计完成投资</w:t>
      </w:r>
      <w:r>
        <w:t>492</w:t>
      </w:r>
      <w:r>
        <w:t>万元。</w:t>
      </w:r>
    </w:p>
    <w:p w:rsidR="00B42B0B" w:rsidRDefault="00B42B0B" w:rsidP="00B42B0B">
      <w:pPr>
        <w:spacing w:line="247" w:lineRule="auto"/>
        <w:ind w:firstLineChars="200" w:firstLine="420"/>
        <w:rPr>
          <w:rFonts w:hint="eastAsia"/>
        </w:rPr>
      </w:pPr>
      <w:r w:rsidRPr="00254640">
        <w:rPr>
          <w:rFonts w:hint="eastAsia"/>
        </w:rPr>
        <w:t>记者</w:t>
      </w:r>
      <w:r w:rsidRPr="00254640">
        <w:t xml:space="preserve"> </w:t>
      </w:r>
      <w:r w:rsidRPr="00254640">
        <w:t>庄晓丽</w:t>
      </w:r>
    </w:p>
    <w:p w:rsidR="00B42B0B" w:rsidRDefault="00B42B0B" w:rsidP="00B42B0B">
      <w:pPr>
        <w:spacing w:line="247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海丝商报</w:t>
      </w:r>
      <w:r>
        <w:rPr>
          <w:rFonts w:hint="eastAsia"/>
        </w:rPr>
        <w:t>2017-11-29</w:t>
      </w:r>
    </w:p>
    <w:p w:rsidR="00B42B0B" w:rsidRDefault="00B42B0B" w:rsidP="004A68D7">
      <w:pPr>
        <w:sectPr w:rsidR="00B42B0B" w:rsidSect="004A68D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37FBD" w:rsidRDefault="00737FBD"/>
    <w:sectPr w:rsidR="00737F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2B0B"/>
    <w:rsid w:val="00737FBD"/>
    <w:rsid w:val="00B42B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42B0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42B0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42B0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2022-07-28T07:13:00Z</dcterms:created>
</cp:coreProperties>
</file>