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175C" w:rsidRDefault="00F7175C" w:rsidP="00DB0C17">
      <w:pPr>
        <w:pStyle w:val="1"/>
        <w:rPr>
          <w:rFonts w:hint="eastAsia"/>
        </w:rPr>
      </w:pPr>
      <w:r w:rsidRPr="00DB0C17">
        <w:t>2017年深圳户籍残疾人就业率达6成 在广东省排前列</w:t>
      </w:r>
    </w:p>
    <w:p w:rsidR="00F7175C" w:rsidRDefault="00F7175C" w:rsidP="00F7175C">
      <w:pPr>
        <w:ind w:firstLineChars="200" w:firstLine="420"/>
      </w:pPr>
      <w:r>
        <w:rPr>
          <w:rFonts w:hint="eastAsia"/>
        </w:rPr>
        <w:t>今年，世界残疾人日主题是“向人人享有可持续和有活力的社会转变”。</w:t>
      </w:r>
    </w:p>
    <w:p w:rsidR="00F7175C" w:rsidRDefault="00F7175C" w:rsidP="00F7175C">
      <w:pPr>
        <w:ind w:firstLineChars="200" w:firstLine="420"/>
      </w:pPr>
      <w:r>
        <w:rPr>
          <w:rFonts w:hint="eastAsia"/>
        </w:rPr>
        <w:t>如何实现这种转变？有残疾人告诉记者，关键就是他们能拥有一技之长，能用工作维系生活，更能在工作中找到自己的价值和尊严。</w:t>
      </w:r>
    </w:p>
    <w:p w:rsidR="00F7175C" w:rsidRDefault="00F7175C" w:rsidP="00F7175C">
      <w:pPr>
        <w:ind w:firstLineChars="200" w:firstLine="420"/>
      </w:pPr>
      <w:r>
        <w:rPr>
          <w:rFonts w:hint="eastAsia"/>
        </w:rPr>
        <w:t>深圳市残疾人综合服务中心（以下简称综合中心）一直致力于帮助残疾人挖掘自己的才能，并在社会岗位中找到自己的位置。在各项工作推动下，</w:t>
      </w:r>
      <w:r>
        <w:t>2017</w:t>
      </w:r>
      <w:r>
        <w:t>年，深圳实现新增残疾人就业</w:t>
      </w:r>
      <w:r>
        <w:t>478</w:t>
      </w:r>
      <w:r>
        <w:t>名，六成户籍残疾人实现就业。</w:t>
      </w:r>
    </w:p>
    <w:p w:rsidR="00F7175C" w:rsidRDefault="00F7175C" w:rsidP="00F7175C">
      <w:pPr>
        <w:ind w:firstLineChars="200" w:firstLine="420"/>
      </w:pPr>
      <w:r>
        <w:rPr>
          <w:rFonts w:hint="eastAsia"/>
        </w:rPr>
        <w:t>深圳残疾人就业率全省排前列</w:t>
      </w:r>
    </w:p>
    <w:p w:rsidR="00F7175C" w:rsidRDefault="00F7175C" w:rsidP="00F7175C">
      <w:pPr>
        <w:ind w:firstLineChars="200" w:firstLine="420"/>
      </w:pPr>
      <w:r>
        <w:t>9</w:t>
      </w:r>
      <w:r>
        <w:t>月份，今年</w:t>
      </w:r>
      <w:r>
        <w:t>20</w:t>
      </w:r>
      <w:r>
        <w:t>多岁的听障人员小秦（化名）在经过了面试和笔试后，走上了工作岗位，成为一名文员，今后，她将可以依靠自己的力量养活自己。在小秦的职业计划中，她希望可以通过进修获得更好的职业发展，在岗位上做出一番事业。</w:t>
      </w:r>
    </w:p>
    <w:p w:rsidR="00F7175C" w:rsidRDefault="00F7175C" w:rsidP="00F7175C">
      <w:pPr>
        <w:ind w:firstLineChars="200" w:firstLine="420"/>
      </w:pPr>
      <w:r>
        <w:t>2017</w:t>
      </w:r>
      <w:r>
        <w:t>年，和小秦一样实现就业的残疾人有</w:t>
      </w:r>
      <w:r>
        <w:t>478</w:t>
      </w:r>
      <w:r>
        <w:t>名，他们将走向深圳的每个角落，在岗位上为深圳的繁荣做出贡献。在残疾人就业上，综合中心今年亮出一张</w:t>
      </w:r>
      <w:r>
        <w:t>“</w:t>
      </w:r>
      <w:r>
        <w:t>学霸成绩单</w:t>
      </w:r>
      <w:r>
        <w:t>”</w:t>
      </w:r>
      <w:r>
        <w:t>。</w:t>
      </w:r>
      <w:r>
        <w:t>2017</w:t>
      </w:r>
      <w:r>
        <w:t>年，综合中心扶持残疾人就业创业，实现新增残疾人就业</w:t>
      </w:r>
      <w:r>
        <w:t>478</w:t>
      </w:r>
      <w:r>
        <w:t>人，多种形式促进残疾人就业，就业率为</w:t>
      </w:r>
      <w:r>
        <w:t>60%</w:t>
      </w:r>
      <w:r>
        <w:t>，在广东省遥遥领先。深圳开展按比例就业年审</w:t>
      </w:r>
      <w:r>
        <w:t>2537</w:t>
      </w:r>
      <w:r>
        <w:t>家，共安排了残疾人</w:t>
      </w:r>
      <w:r>
        <w:t>8583</w:t>
      </w:r>
      <w:r>
        <w:t>名；此外，为</w:t>
      </w:r>
      <w:r>
        <w:t>646</w:t>
      </w:r>
      <w:r>
        <w:t>户登记失业残疾人员家庭就业援助，帮助</w:t>
      </w:r>
      <w:r>
        <w:t>1298</w:t>
      </w:r>
      <w:r>
        <w:t>名残疾人享受就业专项扶持政策，把</w:t>
      </w:r>
      <w:r>
        <w:t>734</w:t>
      </w:r>
      <w:r>
        <w:t>名有就业愿望和就业能力的残疾人纳入到年度培训计划，帮助</w:t>
      </w:r>
      <w:r>
        <w:t>199</w:t>
      </w:r>
      <w:r>
        <w:t>名残疾就业困</w:t>
      </w:r>
      <w:r>
        <w:rPr>
          <w:rFonts w:hint="eastAsia"/>
        </w:rPr>
        <w:t>难人员实现了就业。</w:t>
      </w:r>
    </w:p>
    <w:p w:rsidR="00F7175C" w:rsidRDefault="00F7175C" w:rsidP="00F7175C">
      <w:pPr>
        <w:ind w:firstLineChars="200" w:firstLine="420"/>
      </w:pPr>
      <w:r>
        <w:rPr>
          <w:rFonts w:hint="eastAsia"/>
        </w:rPr>
        <w:t>能让越来越多的残疾人找到适合自己的工作，得益于准确掌握残疾人服务需求。今年，综合中心以残疾人就业及培训需求调查为试点，对全市约</w:t>
      </w:r>
      <w:r>
        <w:t>12000</w:t>
      </w:r>
      <w:r>
        <w:t>名户籍、非户籍就业年龄段持证残疾人及</w:t>
      </w:r>
      <w:r>
        <w:t>200</w:t>
      </w:r>
      <w:r>
        <w:t>家机构开展残疾人培训现状及就业情况、需求情况调查，并形成调查分析报告，建立残疾人培训就业服务数据库。据悉，综合中心还将开展企业用工需求情况摸底调查，计划建立残疾人就业培训与岗位提供服务标准，将扶持残疾人就业创业融入供给侧结构性改革大局。</w:t>
      </w:r>
    </w:p>
    <w:p w:rsidR="00F7175C" w:rsidRDefault="00F7175C" w:rsidP="00F7175C">
      <w:pPr>
        <w:ind w:firstLineChars="200" w:firstLine="420"/>
      </w:pPr>
      <w:r>
        <w:rPr>
          <w:rFonts w:hint="eastAsia"/>
        </w:rPr>
        <w:t>“非遗”</w:t>
      </w:r>
      <w:r>
        <w:t>+</w:t>
      </w:r>
      <w:r>
        <w:t>残疾人</w:t>
      </w:r>
      <w:r>
        <w:t>=</w:t>
      </w:r>
      <w:r>
        <w:t>美的事业注入爱的力量</w:t>
      </w:r>
    </w:p>
    <w:p w:rsidR="00F7175C" w:rsidRDefault="00F7175C" w:rsidP="00F7175C">
      <w:pPr>
        <w:ind w:firstLineChars="200" w:firstLine="420"/>
      </w:pPr>
      <w:r>
        <w:rPr>
          <w:rFonts w:hint="eastAsia"/>
        </w:rPr>
        <w:t>深圳在残疾人就业探索上不止步于就业率，同时追求就业的层次，综合中心一直在寻找提升残疾人就业层次的突破途径。深圳市编制的《深圳市加快残疾人小康进程“十三五”规划》中，明确要实施“六个转型”，其中之一就是针对残疾人就业，从由残联主抓残疾人工作，向残联通过政策杠杆撬动行政社会和市场力量，形成残疾人工作合力转型。</w:t>
      </w:r>
      <w:r>
        <w:t>2017</w:t>
      </w:r>
      <w:r>
        <w:t>年，深圳找到丰富就业层次的突破口。</w:t>
      </w:r>
    </w:p>
    <w:p w:rsidR="00F7175C" w:rsidRDefault="00F7175C" w:rsidP="00F7175C">
      <w:pPr>
        <w:ind w:firstLineChars="200" w:firstLine="420"/>
      </w:pPr>
      <w:r>
        <w:t>2017</w:t>
      </w:r>
      <w:r>
        <w:t>年，深圳残疾人与古老的非物质文化遗产碰撞出了最美的火花。</w:t>
      </w:r>
      <w:r>
        <w:t>2017</w:t>
      </w:r>
      <w:r>
        <w:t>年，在第十三届中国（深圳）国际文化产业博览交易会主会场，深圳市残疾人联合会与深圳非遗文化产业公司共同签署了《关于支持残疾人事业发展的帮扶框架协议》。深圳市残联党组书记、理事长侯伊莎出席并签署了协议书。深圳残疾人的非遗技能培训由此拉开序幕。</w:t>
      </w:r>
    </w:p>
    <w:p w:rsidR="00F7175C" w:rsidRDefault="00F7175C" w:rsidP="00F7175C">
      <w:pPr>
        <w:ind w:firstLineChars="200" w:firstLine="420"/>
      </w:pPr>
      <w:r>
        <w:rPr>
          <w:rFonts w:hint="eastAsia"/>
        </w:rPr>
        <w:t>据悉，</w:t>
      </w:r>
      <w:r>
        <w:t>2017</w:t>
      </w:r>
      <w:r>
        <w:t>年，综合中心开展</w:t>
      </w:r>
      <w:r>
        <w:t>“</w:t>
      </w:r>
      <w:r>
        <w:t>皮影</w:t>
      </w:r>
      <w:r>
        <w:t>”</w:t>
      </w:r>
      <w:r>
        <w:t>和</w:t>
      </w:r>
      <w:r>
        <w:t>“</w:t>
      </w:r>
      <w:r>
        <w:t>剪纸</w:t>
      </w:r>
      <w:r>
        <w:t>”</w:t>
      </w:r>
      <w:r>
        <w:t>两项</w:t>
      </w:r>
      <w:r>
        <w:t>“</w:t>
      </w:r>
      <w:r>
        <w:t>非遗</w:t>
      </w:r>
      <w:r>
        <w:t>”</w:t>
      </w:r>
      <w:r>
        <w:t>技能培训。通过</w:t>
      </w:r>
      <w:r>
        <w:t>“</w:t>
      </w:r>
      <w:r>
        <w:t>非遗</w:t>
      </w:r>
      <w:r>
        <w:t>”</w:t>
      </w:r>
      <w:r>
        <w:t>技能培训，培养残疾人成为</w:t>
      </w:r>
      <w:r>
        <w:t>“</w:t>
      </w:r>
      <w:r>
        <w:t>非遗</w:t>
      </w:r>
      <w:r>
        <w:t>”</w:t>
      </w:r>
      <w:r>
        <w:t>的传承者和发扬者，开发残疾人特殊人力资源专才，提升残疾人手工艺品的附加值，还为我国的传统文化艺术找到最合适的传承者。侯伊莎表示，这是一件将美与慈善相结合的事情，</w:t>
      </w:r>
      <w:r>
        <w:t>“</w:t>
      </w:r>
      <w:r>
        <w:t>让美的事业注入爱的力量</w:t>
      </w:r>
      <w:r>
        <w:t>”</w:t>
      </w:r>
      <w:r>
        <w:t>。</w:t>
      </w:r>
      <w:r>
        <w:t>2017</w:t>
      </w:r>
      <w:r>
        <w:t>年，综合中心与深圳非遗文化产业公司合作，开展皮影、剪纸两期</w:t>
      </w:r>
      <w:r>
        <w:t>“</w:t>
      </w:r>
      <w:r>
        <w:t>非遗</w:t>
      </w:r>
      <w:r>
        <w:t>”</w:t>
      </w:r>
      <w:r>
        <w:t>技能初级培训，培训残疾人</w:t>
      </w:r>
      <w:r>
        <w:t>40</w:t>
      </w:r>
      <w:r>
        <w:t>人。</w:t>
      </w:r>
    </w:p>
    <w:p w:rsidR="00F7175C" w:rsidRDefault="00F7175C" w:rsidP="00F7175C">
      <w:pPr>
        <w:ind w:firstLineChars="200" w:firstLine="420"/>
      </w:pPr>
      <w:r>
        <w:rPr>
          <w:rFonts w:hint="eastAsia"/>
        </w:rPr>
        <w:t>各种就业创业大赛中成绩斐然</w:t>
      </w:r>
    </w:p>
    <w:p w:rsidR="00F7175C" w:rsidRDefault="00F7175C" w:rsidP="00F7175C">
      <w:pPr>
        <w:ind w:firstLineChars="200" w:firstLine="420"/>
      </w:pPr>
      <w:r>
        <w:t>2017</w:t>
      </w:r>
      <w:r>
        <w:t>年，深圳残疾人就业成绩在两项重要的赛事中有所体现。</w:t>
      </w:r>
    </w:p>
    <w:p w:rsidR="00F7175C" w:rsidRDefault="00F7175C" w:rsidP="00F7175C">
      <w:pPr>
        <w:ind w:firstLineChars="200" w:firstLine="420"/>
      </w:pPr>
      <w:r>
        <w:rPr>
          <w:rFonts w:hint="eastAsia"/>
        </w:rPr>
        <w:t>残疾人公益赛是广东“众创杯”创业创新大赛六大单项赛之一，以“创业创新、共融共享”为主题。大赛自今年</w:t>
      </w:r>
      <w:r>
        <w:t>4</w:t>
      </w:r>
      <w:r>
        <w:t>月启动以来，受到社会各界广泛关注和大力支持。</w:t>
      </w:r>
      <w:r>
        <w:t>9</w:t>
      </w:r>
      <w:r>
        <w:t>月底，广东省</w:t>
      </w:r>
      <w:r>
        <w:t>“</w:t>
      </w:r>
      <w:r>
        <w:t>众创杯</w:t>
      </w:r>
      <w:r>
        <w:t>”</w:t>
      </w:r>
      <w:r>
        <w:t>残疾人公益赛总决赛暨颁奖典礼在广州成功举办。深圳代表队由市残联兼职副理事长陈维伟、市残疾人综合服务中心副主任黄群率队参加决赛，最终，深圳市取得了金奖</w:t>
      </w:r>
      <w:r>
        <w:t>1</w:t>
      </w:r>
      <w:r>
        <w:t>名、银奖</w:t>
      </w:r>
      <w:r>
        <w:t>2</w:t>
      </w:r>
      <w:r>
        <w:t>名、铜奖</w:t>
      </w:r>
      <w:r>
        <w:t>2</w:t>
      </w:r>
      <w:r>
        <w:t>名以及优胜奖</w:t>
      </w:r>
      <w:r>
        <w:t>10</w:t>
      </w:r>
      <w:r>
        <w:t>名的优异成绩。颁奖典礼现场举行了投资与战略合作签约仪式，来自深圳市的</w:t>
      </w:r>
      <w:r>
        <w:t>“</w:t>
      </w:r>
      <w:r>
        <w:t>废旧纺织智能回收及综合利用项目</w:t>
      </w:r>
      <w:r>
        <w:t>”</w:t>
      </w:r>
      <w:r>
        <w:t>受到投资人青睐，未来两至三年将获深圳德毅科技创新有限公司</w:t>
      </w:r>
      <w:r>
        <w:rPr>
          <w:rFonts w:hint="eastAsia"/>
        </w:rPr>
        <w:t>全国布局意向投资总额</w:t>
      </w:r>
      <w:r>
        <w:t>3</w:t>
      </w:r>
      <w:r>
        <w:t>亿元。</w:t>
      </w:r>
    </w:p>
    <w:p w:rsidR="00F7175C" w:rsidRDefault="00F7175C" w:rsidP="00F7175C">
      <w:pPr>
        <w:ind w:firstLineChars="200" w:firstLine="420"/>
        <w:rPr>
          <w:rFonts w:hint="eastAsia"/>
        </w:rPr>
      </w:pPr>
      <w:r>
        <w:t>2017</w:t>
      </w:r>
      <w:r>
        <w:t>年</w:t>
      </w:r>
      <w:r>
        <w:t>10</w:t>
      </w:r>
      <w:r>
        <w:t>月</w:t>
      </w:r>
      <w:r>
        <w:t>23</w:t>
      </w:r>
      <w:r>
        <w:t>日至</w:t>
      </w:r>
      <w:r>
        <w:t>26</w:t>
      </w:r>
      <w:r>
        <w:t>日，由中国残联就业服务指导中心主办的</w:t>
      </w:r>
      <w:r>
        <w:t>“</w:t>
      </w:r>
      <w:r>
        <w:t>宜生到家</w:t>
      </w:r>
      <w:r>
        <w:t>”</w:t>
      </w:r>
      <w:r>
        <w:t>杯全国残疾人岗位精英职业技能竞赛暨</w:t>
      </w:r>
      <w:r>
        <w:t>2017</w:t>
      </w:r>
      <w:r>
        <w:t>年全国残疾人就业服务机构工作人员职业指导竞赛隆重举办。来自全国的</w:t>
      </w:r>
      <w:r>
        <w:t>35</w:t>
      </w:r>
      <w:r>
        <w:t>个代表队、</w:t>
      </w:r>
      <w:r>
        <w:t>450</w:t>
      </w:r>
      <w:r>
        <w:t>名选手参加了比赛。深圳市代表队脱颖而出，荣获全国第一名的好成绩。比赛中，深圳市参赛选手沈畔和杨忠萍通过典型案例分享、就业知识问答及职业指导情景展示等内容，充分展示了深圳市残疾人就业服务工作的先进服务理念和职业指导水平，得到了专业评委的高度评价和全国残疾人就业服务同行的广范围好评。经激烈角逐，沈畔获得第一名的优</w:t>
      </w:r>
      <w:r>
        <w:rPr>
          <w:rFonts w:hint="eastAsia"/>
        </w:rPr>
        <w:t>异成绩，被评为全国残联系统职业指导模范的荣誉称号。由于综合中心竞赛方面的良好组织，竞赛成绩显著，被授予了“就业服务成效奖”荣誉称号。</w:t>
      </w:r>
    </w:p>
    <w:p w:rsidR="00F7175C" w:rsidRDefault="00F7175C" w:rsidP="00F7175C">
      <w:pPr>
        <w:ind w:firstLineChars="200" w:firstLine="420"/>
        <w:jc w:val="right"/>
        <w:rPr>
          <w:rFonts w:hint="eastAsia"/>
        </w:rPr>
      </w:pPr>
      <w:r w:rsidRPr="00DB0C17">
        <w:rPr>
          <w:rFonts w:hint="eastAsia"/>
        </w:rPr>
        <w:t>深圳商报</w:t>
      </w:r>
      <w:r>
        <w:rPr>
          <w:rFonts w:hint="eastAsia"/>
        </w:rPr>
        <w:t>2017-12-6</w:t>
      </w:r>
    </w:p>
    <w:p w:rsidR="00F7175C" w:rsidRDefault="00F7175C" w:rsidP="00AE2CDC">
      <w:pPr>
        <w:sectPr w:rsidR="00F7175C" w:rsidSect="00AE2CDC">
          <w:type w:val="continuous"/>
          <w:pgSz w:w="11906" w:h="16838" w:code="9"/>
          <w:pgMar w:top="1644" w:right="1236" w:bottom="1418" w:left="1814" w:header="851" w:footer="907" w:gutter="0"/>
          <w:pgNumType w:start="1"/>
          <w:cols w:space="425"/>
          <w:docGrid w:type="lines" w:linePitch="341" w:charSpace="2373"/>
        </w:sectPr>
      </w:pPr>
    </w:p>
    <w:p w:rsidR="00B2225D" w:rsidRDefault="00B2225D"/>
    <w:sectPr w:rsidR="00B222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175C"/>
    <w:rsid w:val="00B2225D"/>
    <w:rsid w:val="00F717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175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175C"/>
    <w:rPr>
      <w:rFonts w:ascii="黑体" w:eastAsia="黑体" w:hAnsi="宋体" w:cs="Times New Roman"/>
      <w:b/>
      <w:kern w:val="36"/>
      <w:sz w:val="32"/>
      <w:szCs w:val="32"/>
    </w:rPr>
  </w:style>
  <w:style w:type="paragraph" w:customStyle="1" w:styleId="Char2CharCharChar">
    <w:name w:val="Char2 Char Char Char"/>
    <w:basedOn w:val="a"/>
    <w:autoRedefine/>
    <w:rsid w:val="00F7175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1722</Characters>
  <Application>Microsoft Office Word</Application>
  <DocSecurity>0</DocSecurity>
  <Lines>14</Lines>
  <Paragraphs>4</Paragraphs>
  <ScaleCrop>false</ScaleCrop>
  <Company/>
  <LinksUpToDate>false</LinksUpToDate>
  <CharactersWithSpaces>2019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