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2DC" w:rsidRDefault="003512DC" w:rsidP="00167318">
      <w:pPr>
        <w:pStyle w:val="1"/>
      </w:pPr>
      <w:r w:rsidRPr="00167318">
        <w:rPr>
          <w:rFonts w:hint="eastAsia"/>
        </w:rPr>
        <w:t>南京市文化馆：让文化自信涵养城市文明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近年来，南京市文化馆发挥自身优势特色，聚焦文旅高水平融合、高质量发展，成为我市传播中华优秀传统文化、革命文化、社会主义先进文化的重要阵地和窗口，也是南京市公共文化服务体系的重要组成部分，推进文化惠民的主渠道之一。让文化自信，为城市文明聚气铸魂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打造市民“精神文化家园”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在公益舞台散播“正能量”</w:t>
      </w:r>
    </w:p>
    <w:p w:rsidR="003512DC" w:rsidRDefault="003512DC" w:rsidP="003512DC">
      <w:pPr>
        <w:ind w:firstLineChars="200" w:firstLine="420"/>
      </w:pPr>
      <w:r>
        <w:t>01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“</w:t>
      </w:r>
      <w:r>
        <w:t>520</w:t>
      </w:r>
      <w:r>
        <w:t>音乐厅</w:t>
      </w:r>
      <w:r>
        <w:t>”</w:t>
      </w:r>
      <w:r>
        <w:t>、南京公益交响音乐会、南京公益合唱音乐会</w:t>
      </w:r>
      <w:r>
        <w:t xml:space="preserve"> </w:t>
      </w:r>
      <w:r>
        <w:t>、金陵群文大课堂</w:t>
      </w:r>
      <w:r>
        <w:t>……</w:t>
      </w:r>
      <w:r>
        <w:t>近年来，南京市文化馆培育出了一批经典公益性群众文化品牌，致力于打造市民精神文化家园，在公益舞台散播</w:t>
      </w:r>
      <w:r>
        <w:t>“</w:t>
      </w:r>
      <w:r>
        <w:t>正能量</w:t>
      </w:r>
      <w:r>
        <w:t>”</w:t>
      </w:r>
      <w:r>
        <w:t>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南京市文化馆馆长白强介绍说，“我的舞台我的梦”</w:t>
      </w:r>
      <w:r>
        <w:t>520</w:t>
      </w:r>
      <w:r>
        <w:t>音乐厅，实现</w:t>
      </w:r>
      <w:r>
        <w:t>“</w:t>
      </w:r>
      <w:r>
        <w:t>一年</w:t>
      </w:r>
      <w:r>
        <w:t>52</w:t>
      </w:r>
      <w:r>
        <w:t>周、周周有演出、场场零场租、你来演我来补</w:t>
      </w:r>
      <w:r>
        <w:t>”520</w:t>
      </w:r>
      <w:r>
        <w:t>音乐模式，不断拓展文化惠民工作内涵，繁荣音乐演出市场，去年疫情期间，更是创新了线上模式。南京公益交响音乐会，是一个公益性的高雅艺术活动品牌，</w:t>
      </w:r>
      <w:r>
        <w:t>2009</w:t>
      </w:r>
      <w:r>
        <w:t>年开始，由政府资助，每月在南京市文化馆举办一场公益交响音乐会，全年共计</w:t>
      </w:r>
      <w:r>
        <w:t>12</w:t>
      </w:r>
      <w:r>
        <w:t>场。南京公益合唱音乐会，每年组织策划</w:t>
      </w:r>
      <w:r>
        <w:t>10</w:t>
      </w:r>
      <w:r>
        <w:t>场公益合唱音乐会。自</w:t>
      </w:r>
      <w:r>
        <w:t>2011</w:t>
      </w:r>
      <w:r>
        <w:t>年起，金陵群文大课堂每年在南京市文化馆音乐厅举办讲座</w:t>
      </w:r>
      <w:r>
        <w:t>10</w:t>
      </w:r>
      <w:r>
        <w:t>场，邀请知名学者、大学教授等向市民传播文艺知</w:t>
      </w:r>
      <w:r>
        <w:rPr>
          <w:rFonts w:hint="eastAsia"/>
        </w:rPr>
        <w:t>识……这些音乐会、讲座、课堂，市民均可在线上免费领取入场券，丰富了市民精神文化生活，提升了历史文化名城品位。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馆内外的文明旅游宣传语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墙上随处可见社会主义核心价值观、“四礼八仪”等醒目的宣传标语，教室内，传来阵阵嘹亮动听的歌声……日前，记者来到南京市文化馆老年大学，被学员们“老有所学、老有所为、老有所乐”的精神面貌深深感染。“我们的老年大学目前开出了十几个班，每天都有</w:t>
      </w:r>
      <w:r>
        <w:t>1000</w:t>
      </w:r>
      <w:r>
        <w:t>多人来上课。由于是公益性质办学，收费低廉，市民报名热情高涨。</w:t>
      </w:r>
      <w:r>
        <w:t>”</w:t>
      </w:r>
      <w:r>
        <w:t>南京市文化馆办公室主任胡文博说。记者看到，在疫情常态化防控下，教学活动秩序井然。每名学员进门都要测温，查健康码，教室里也都实施限流，控制人数。馆内外的几块电子大屏上，滚动播放防控提醒。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馆内的学雷锋志愿服务站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防控消杀一丝不苟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在市文化馆的前台接待处，设立了“学雷锋志愿服务站”“文明小义工工作站”，提供咨询引导、饮用水和应急药品，以及演出、展览、讲座、培训等志愿文化服务，还可以为残障人士提供无障碍服务。这里还活跃着一支文化志愿者队伍。他们把精彩的文艺演出，送到社区、敬老院、基层一线，为孤寡老人和困难家庭带去欢笑。他们还走进高淳中心桠溪小学，结对帮助孩子，送艺术进校园。去年疫情防控期间，志愿者和馆里工作人员一起，到北门桥社区协助参加疫情防控工作，坚守一线。</w:t>
      </w:r>
      <w:r>
        <w:t>74</w:t>
      </w:r>
      <w:r>
        <w:t>岁的文化志愿者花正华说，</w:t>
      </w:r>
      <w:r>
        <w:t>“</w:t>
      </w:r>
      <w:r>
        <w:t>我</w:t>
      </w:r>
      <w:r>
        <w:t>08</w:t>
      </w:r>
      <w:r>
        <w:t>年就来这里了。除了义务管理老年大学带班外，</w:t>
      </w:r>
      <w:r>
        <w:rPr>
          <w:rFonts w:hint="eastAsia"/>
        </w:rPr>
        <w:t>还要带着学员们去参加公益演出、慰问敬老院、社区展演等社会活动等。”她笑着说。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花正华是老年大学的班主任，也是文化志愿者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高质量公共文化服务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谱写惠民新篇章</w:t>
      </w:r>
    </w:p>
    <w:p w:rsidR="003512DC" w:rsidRDefault="003512DC" w:rsidP="003512DC">
      <w:pPr>
        <w:ind w:firstLineChars="200" w:firstLine="420"/>
      </w:pPr>
      <w:r>
        <w:t>02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“抗击疫情，人人有责”。去年</w:t>
      </w:r>
      <w:r>
        <w:t>6</w:t>
      </w:r>
      <w:r>
        <w:t>月，玄武湖荷花节</w:t>
      </w:r>
      <w:r>
        <w:t>·</w:t>
      </w:r>
      <w:r>
        <w:t>美好生活秀出来</w:t>
      </w:r>
      <w:r>
        <w:t>——“</w:t>
      </w:r>
      <w:r>
        <w:t>幸福南京人</w:t>
      </w:r>
      <w:r>
        <w:t>”</w:t>
      </w:r>
      <w:r>
        <w:t>系列演出专场活动在莲花广场拉开帷幕，用歌舞、小品、朗诵等文艺形式传递抗疫中凝心聚力、共克时艰的力量，让不少市民记忆犹新。这是南京市文化馆携手玄武湖公园管理处，在景区举办的公益文化演出。近年来，南京市文化馆创新了一系列高质量的公共文化服务，打造了一批新的公益性群众文化品牌，谱写了文化惠民的新篇章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“幸福南京人”系列公益演出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目前，南京市文化馆位于长江路的文化场馆馆舍面积达到</w:t>
      </w:r>
      <w:r>
        <w:t>15506.42</w:t>
      </w:r>
      <w:r>
        <w:t>平方米，建有设备一流的大剧场、音乐厅、室内文化广场、展览厅，并设有</w:t>
      </w:r>
      <w:r>
        <w:t>17</w:t>
      </w:r>
      <w:r>
        <w:t>个音乐、舞蹈、美术、戏剧、曲艺专业文化活动室以及艺术展示橱窗。利用这些</w:t>
      </w:r>
      <w:r>
        <w:t>“</w:t>
      </w:r>
      <w:r>
        <w:t>舞台</w:t>
      </w:r>
      <w:r>
        <w:t>”</w:t>
      </w:r>
      <w:r>
        <w:t>和</w:t>
      </w:r>
      <w:r>
        <w:t>“</w:t>
      </w:r>
      <w:r>
        <w:t>窗口</w:t>
      </w:r>
      <w:r>
        <w:t>”</w:t>
      </w:r>
      <w:r>
        <w:t>，该馆开展了丰富多彩的公共文化服务，如开展文艺活动、艺术展览、公益性讲座、文化艺术培训、打造自助文化服务空间等。据统计，今年</w:t>
      </w:r>
      <w:r>
        <w:t>1—9</w:t>
      </w:r>
      <w:r>
        <w:t>月份，该馆提供的提供线下文化服务达</w:t>
      </w:r>
      <w:r>
        <w:t>30.65</w:t>
      </w:r>
      <w:r>
        <w:t>万人次。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“我们的培训教室和乐器设备，音乐厅、‘艺时间’剧场等，都提供免费性的社会开放服务，经常有社会团体、大学生社团过来预约排练。”南京市文化馆副馆长陈翔说。其中，艺术展览的服务人次占比最高，超过了四成。今年</w:t>
      </w:r>
      <w:r>
        <w:t>1—9</w:t>
      </w:r>
      <w:r>
        <w:t>月，该馆共开展了</w:t>
      </w:r>
      <w:r>
        <w:t>15</w:t>
      </w:r>
      <w:r>
        <w:t>场艺术展览活动，内容涉及花鸟小品作品展、儿童画优秀作品展、名家书画精品展、金陵诗书画精品展、优秀摄影作品展、南京市红色地名文化展、庆祝中国共产党成立</w:t>
      </w:r>
      <w:r>
        <w:t>100</w:t>
      </w:r>
      <w:r>
        <w:t>周年美术书法摄影作品等多个主题。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文艺活动服务也深受市民喜爱。目前，该馆开展的文艺活动服务主要有公益交响音乐会、公益合唱音乐会、</w:t>
      </w:r>
      <w:r>
        <w:t>520</w:t>
      </w:r>
      <w:r>
        <w:t>音乐厅、艺动金陵、幸福南京人等经典和创新文化品牌。比如今年该馆着力创建的文化新品牌</w:t>
      </w:r>
      <w:r>
        <w:t>——</w:t>
      </w:r>
      <w:r>
        <w:t>艺动金陵，利用长江路的场馆阵地，结合长江路夜间文旅经济集聚区建设，在夜间开展丰富多彩的群众文化艺术活动，为</w:t>
      </w:r>
      <w:r>
        <w:t>“</w:t>
      </w:r>
      <w:r>
        <w:t>夜之金陵</w:t>
      </w:r>
      <w:r>
        <w:t>”</w:t>
      </w:r>
      <w:r>
        <w:t>描摹了浓墨重彩的一笔。去年，该馆还新增了面向上班族的晚间公益课程，吸引了更多的中青年人走进馆内，参加文化艺术的学习；面向社区留守儿童、孤儿和贫困家庭儿童开出少儿公益课。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“艺动金陵”舞台丰富了市民的夜间文化生活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今年国庆前，该馆还在室外打造了一处便民文化广场，放上休闲桌椅，引入了自助借书机。市民支付宝“扫一扫”，便可凭信用分免押金借书，还能预约想看的书籍。旁边还有朗读亭，可自助</w:t>
      </w:r>
      <w:r>
        <w:t>K</w:t>
      </w:r>
      <w:r>
        <w:t>歌的</w:t>
      </w:r>
      <w:r>
        <w:t>“</w:t>
      </w:r>
      <w:r>
        <w:t>群艺体验吧</w:t>
      </w:r>
      <w:r>
        <w:t>”</w:t>
      </w:r>
      <w:r>
        <w:t>等，还可以在这里借用雨伞、充电宝，自助购买饮料食品等。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便民文化广场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创作优秀文艺作品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丰盛市民“精神食粮”</w:t>
      </w:r>
    </w:p>
    <w:p w:rsidR="003512DC" w:rsidRDefault="003512DC" w:rsidP="003512DC">
      <w:pPr>
        <w:ind w:firstLineChars="200" w:firstLine="420"/>
      </w:pPr>
      <w:r>
        <w:t>03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“人人都说要做好人，然则怎样才是好人呢？好人是有操守的，好人是有作为的，好人是能为社会做贡献的……”舞台上，身着长衫戴着黑框眼镜的“恽代英”，正语重心长地教导身边围坐的一众青年学子。</w:t>
      </w:r>
      <w:r>
        <w:t>10</w:t>
      </w:r>
      <w:r>
        <w:t>分钟的微视频，生动再现了恽代英烈士虽然短暂，但却伟大的一生。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去年，南京市文化和旅游局、南京市文学艺术界联合会、南京市文化馆、中共南京雨花台区委宣传部等单位，联合推出了《热血诗书雨花魂》系列微视频。以雨花英烈为原型，选取他们的真实故事、诗歌、家书，通过“家书情境诵读”“诗词情境表演”“故事短剧演出”的形式讲述了</w:t>
      </w:r>
      <w:r>
        <w:t>30</w:t>
      </w:r>
      <w:r>
        <w:t>名雨花英烈的英勇事迹，让观众在艺术的氛围中，感受信仰的力量。</w:t>
      </w:r>
    </w:p>
    <w:p w:rsidR="003512DC" w:rsidRDefault="003512DC" w:rsidP="003512DC">
      <w:pPr>
        <w:ind w:firstLineChars="200" w:firstLine="420"/>
      </w:pPr>
      <w:r>
        <w:rPr>
          <w:rFonts w:hint="eastAsia"/>
        </w:rPr>
        <w:t>这样的例子还有很多。近年来，南京市文化馆不断创作优秀文艺作品，为市民生产“精神食粮”。</w:t>
      </w:r>
      <w:r>
        <w:t>2020</w:t>
      </w:r>
      <w:r>
        <w:t>年，该馆工作人员走进抗疫一线，创作出《春天终会来临》《逆风行</w:t>
      </w:r>
      <w:r>
        <w:t>·</w:t>
      </w:r>
      <w:r>
        <w:t>向阳生》等朗诵作品；打造了《南京历代民歌沙龙》系列，</w:t>
      </w:r>
      <w:r>
        <w:t>“</w:t>
      </w:r>
      <w:r>
        <w:t>金陵群文微课堂</w:t>
      </w:r>
      <w:r>
        <w:t>”“520</w:t>
      </w:r>
      <w:r>
        <w:t>云朵音乐厅</w:t>
      </w:r>
      <w:r>
        <w:t>”</w:t>
      </w:r>
      <w:r>
        <w:t>等线上栏目，邀请名家上线直播；制作了《金陵民俗</w:t>
      </w:r>
      <w:r>
        <w:t>·</w:t>
      </w:r>
      <w:r>
        <w:t>南京节日》系列，讲述龙抬头、端午节、乞巧节、中秋节等南京本地民俗文化短视频等，扩大了南京地方文化的影响力，在全国吸引了诸多</w:t>
      </w:r>
      <w:r>
        <w:t>“</w:t>
      </w:r>
      <w:r>
        <w:t>粉丝</w:t>
      </w:r>
      <w:r>
        <w:t>”</w:t>
      </w:r>
      <w:r>
        <w:t>。</w:t>
      </w:r>
    </w:p>
    <w:p w:rsidR="003512DC" w:rsidRDefault="003512DC" w:rsidP="00167318">
      <w:pPr>
        <w:jc w:val="right"/>
      </w:pPr>
      <w:r w:rsidRPr="00167318">
        <w:rPr>
          <w:rFonts w:hint="eastAsia"/>
        </w:rPr>
        <w:t>南京市文化馆</w:t>
      </w:r>
      <w:r>
        <w:rPr>
          <w:rFonts w:hint="eastAsia"/>
        </w:rPr>
        <w:t>2021-11-15</w:t>
      </w:r>
    </w:p>
    <w:p w:rsidR="003512DC" w:rsidRDefault="003512DC" w:rsidP="0057432B">
      <w:pPr>
        <w:sectPr w:rsidR="003512DC" w:rsidSect="005743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58DA" w:rsidRDefault="00BD58DA"/>
    <w:sectPr w:rsidR="00BD58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12DC"/>
    <w:rsid w:val="003512DC"/>
    <w:rsid w:val="00BD5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12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512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</Words>
  <Characters>2325</Characters>
  <Application>Microsoft Office Word</Application>
  <DocSecurity>0</DocSecurity>
  <Lines>19</Lines>
  <Paragraphs>5</Paragraphs>
  <ScaleCrop>false</ScaleCrop>
  <Company>Microsoft</Company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2022-07-05T06:46:00Z</dcterms:created>
</cp:coreProperties>
</file>