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07B" w:rsidRDefault="00ED307B" w:rsidP="003A16E5">
      <w:pPr>
        <w:pStyle w:val="1"/>
      </w:pPr>
      <w:r w:rsidRPr="003A16E5">
        <w:rPr>
          <w:rFonts w:hint="eastAsia"/>
        </w:rPr>
        <w:t>南京江宁文化馆奏响为民服务“交响曲”</w:t>
      </w:r>
    </w:p>
    <w:p w:rsidR="00ED307B" w:rsidRDefault="00ED307B" w:rsidP="00ED307B">
      <w:pPr>
        <w:ind w:firstLineChars="200" w:firstLine="420"/>
      </w:pPr>
      <w:r>
        <w:rPr>
          <w:rFonts w:hint="eastAsia"/>
        </w:rPr>
        <w:t>日前，南京市江宁区文化馆党支部按照江宁区文化和旅游局党委要求，紧密围绕公共文化高质量发展中心工作，结合文化馆实际工作和疫情防控的需要，进一步丰富学习形式，重视冬训实际成效和成果转化，不断强化支部堡垒建设，切实服务群众，守护一方平安。</w:t>
      </w:r>
    </w:p>
    <w:p w:rsidR="00ED307B" w:rsidRDefault="00ED307B" w:rsidP="00ED307B">
      <w:pPr>
        <w:ind w:firstLineChars="200" w:firstLine="420"/>
      </w:pPr>
      <w:r>
        <w:rPr>
          <w:rFonts w:hint="eastAsia"/>
        </w:rPr>
        <w:t>文化馆党支部以疫情防控为工作着力点，让广大党员干部和群众在防疫一线锤炼品质，坚定信念，用实际行动践行党员初心使命，不仅让党员在冬训中“补钙强身”，还力求冬训学习出真知、见实效。在全面覆盖理论学习的基础上，以疫情防控为阵地，打造一流服务团队，奏响为民服务“交响曲”。</w:t>
      </w:r>
    </w:p>
    <w:p w:rsidR="00ED307B" w:rsidRDefault="00ED307B" w:rsidP="00ED307B">
      <w:pPr>
        <w:ind w:firstLineChars="200" w:firstLine="420"/>
      </w:pPr>
      <w:r>
        <w:rPr>
          <w:rFonts w:hint="eastAsia"/>
        </w:rPr>
        <w:t>迅速动员</w:t>
      </w:r>
      <w:r>
        <w:t xml:space="preserve"> </w:t>
      </w:r>
      <w:r>
        <w:t>冬训部署奏强音</w:t>
      </w:r>
    </w:p>
    <w:p w:rsidR="00ED307B" w:rsidRDefault="00ED307B" w:rsidP="00ED307B">
      <w:pPr>
        <w:ind w:firstLineChars="200" w:firstLine="420"/>
      </w:pPr>
      <w:r>
        <w:rPr>
          <w:rFonts w:hint="eastAsia"/>
        </w:rPr>
        <w:t>自江宁区文化和旅游局党委部署冬训工作以来，江宁区文化馆党支部第一时间对照冬训工作安排和要求，及时向全体文化馆党员和干部职工传达上级党组织精神和关于本轮冬训的工作要求，制定学习计划，于</w:t>
      </w:r>
      <w:r>
        <w:t>1</w:t>
      </w:r>
      <w:r>
        <w:t>月</w:t>
      </w:r>
      <w:r>
        <w:t>27</w:t>
      </w:r>
      <w:r>
        <w:t>日召开动员大会。</w:t>
      </w:r>
    </w:p>
    <w:p w:rsidR="00ED307B" w:rsidRDefault="00ED307B" w:rsidP="00ED307B">
      <w:pPr>
        <w:ind w:firstLineChars="200" w:firstLine="420"/>
      </w:pPr>
      <w:r>
        <w:rPr>
          <w:rFonts w:hint="eastAsia"/>
        </w:rPr>
        <w:t>江宁区文化和旅游局赵忠副局长参加动员大会，并做动员讲话，强调冬训工作的重要性和学习要求：全体党员提高政治站位，增强学习的自觉性；要学以致用，让党员冬训工作与公共文化服务工作相结合；率先垂范，严格要求自己，把党员的先锋模范作用落到实处。</w:t>
      </w:r>
    </w:p>
    <w:p w:rsidR="00ED307B" w:rsidRDefault="00ED307B" w:rsidP="00ED307B">
      <w:pPr>
        <w:ind w:firstLineChars="200" w:firstLine="420"/>
      </w:pPr>
      <w:r>
        <w:rPr>
          <w:rFonts w:hint="eastAsia"/>
        </w:rPr>
        <w:t>“德艺”兼修</w:t>
      </w:r>
      <w:r>
        <w:t xml:space="preserve"> </w:t>
      </w:r>
      <w:r>
        <w:t>突出冬训主旋律</w:t>
      </w:r>
    </w:p>
    <w:p w:rsidR="00ED307B" w:rsidRDefault="00ED307B" w:rsidP="00ED307B">
      <w:pPr>
        <w:ind w:firstLineChars="200" w:firstLine="420"/>
      </w:pPr>
      <w:r>
        <w:rPr>
          <w:rFonts w:hint="eastAsia"/>
        </w:rPr>
        <w:t>江宁区文化馆深入学习贯彻党的十九届六中全会精神，认真落实省第十四次党代会、市第十五次党代会、区第十四次党代会部署要求，并对照中共中央印发的《中国共产党支部工作条例（试行）》和新时代合格共产党员的基本要求，进行党员冬训学习。在冬训期间，通过开展组织生活会、组织收看《榜样</w:t>
      </w:r>
      <w:r>
        <w:t>6</w:t>
      </w:r>
      <w:r>
        <w:t>》专题教育片、撰写学习心得，让全馆党员增强</w:t>
      </w:r>
      <w:r>
        <w:t>“</w:t>
      </w:r>
      <w:r>
        <w:t>四个意识</w:t>
      </w:r>
      <w:r>
        <w:t>”</w:t>
      </w:r>
      <w:r>
        <w:t>、坚定</w:t>
      </w:r>
      <w:r>
        <w:t>“</w:t>
      </w:r>
      <w:r>
        <w:t>四个自信</w:t>
      </w:r>
      <w:r>
        <w:t>”</w:t>
      </w:r>
      <w:r>
        <w:t>、做到</w:t>
      </w:r>
      <w:r>
        <w:t>“</w:t>
      </w:r>
      <w:r>
        <w:t>两个维护</w:t>
      </w:r>
      <w:r>
        <w:t>”</w:t>
      </w:r>
      <w:r>
        <w:t>，提升文化馆党员的责任担当。</w:t>
      </w:r>
    </w:p>
    <w:p w:rsidR="00ED307B" w:rsidRDefault="00ED307B" w:rsidP="00ED307B">
      <w:pPr>
        <w:ind w:firstLineChars="200" w:firstLine="420"/>
      </w:pPr>
      <w:r>
        <w:rPr>
          <w:rFonts w:hint="eastAsia"/>
        </w:rPr>
        <w:t>同时党支部以冬训为契机，全面开展业务能力培训。文化馆以提升文化服务能力为抓手，通过“请进来”和“相互学”相结合的方式，开展了曲艺、小品、演唱、创作、摄影、文案写作、活动策划等多种培训课程，切实提高了文化馆员服务群众文化的业务能力，为</w:t>
      </w:r>
      <w:r>
        <w:t>2022</w:t>
      </w:r>
      <w:r>
        <w:t>年公共文化高质量发展打下扎实基础。</w:t>
      </w:r>
    </w:p>
    <w:p w:rsidR="00ED307B" w:rsidRDefault="00ED307B" w:rsidP="00ED307B">
      <w:pPr>
        <w:ind w:firstLineChars="200" w:firstLine="420"/>
      </w:pPr>
      <w:r>
        <w:rPr>
          <w:rFonts w:hint="eastAsia"/>
        </w:rPr>
        <w:t>同心抗疫</w:t>
      </w:r>
      <w:r>
        <w:t xml:space="preserve"> </w:t>
      </w:r>
      <w:r>
        <w:t>高唱冬训</w:t>
      </w:r>
      <w:r>
        <w:t>“</w:t>
      </w:r>
      <w:r>
        <w:t>正气歌</w:t>
      </w:r>
      <w:r>
        <w:t>”</w:t>
      </w:r>
    </w:p>
    <w:p w:rsidR="00ED307B" w:rsidRDefault="00ED307B" w:rsidP="00ED307B">
      <w:pPr>
        <w:ind w:firstLineChars="200" w:firstLine="420"/>
      </w:pPr>
      <w:r>
        <w:rPr>
          <w:rFonts w:hint="eastAsia"/>
        </w:rPr>
        <w:t>疫情就是命令，防控就是责任。疫情防控期间，文化馆积极响应江宁区文化和旅游局党委号召，变学为做，迅速组建突击队，前往防控岗位、街道社区，开展防疫防控工作，将冬训课堂搬至疫情防控一线，用那一抹“志愿红”全力支援江宁区疫情防控。</w:t>
      </w:r>
    </w:p>
    <w:p w:rsidR="00ED307B" w:rsidRDefault="00ED307B" w:rsidP="00ED307B">
      <w:pPr>
        <w:ind w:firstLineChars="200" w:firstLine="420"/>
      </w:pPr>
      <w:r>
        <w:rPr>
          <w:rFonts w:hint="eastAsia"/>
        </w:rPr>
        <w:t>江宁区文化馆的党员们有的在街道协助网格员开展核酸检测工作；有的在社区进行防疫知识宣传、体温监测、环境消杀和电话流调等工作；有的在高速公路卡口，认真做好外防输入疫情防控工作，守好江宁防疫的“前哨口”……</w:t>
      </w:r>
    </w:p>
    <w:p w:rsidR="00ED307B" w:rsidRDefault="00ED307B" w:rsidP="00ED307B">
      <w:pPr>
        <w:ind w:firstLineChars="200" w:firstLine="420"/>
      </w:pPr>
      <w:r>
        <w:rPr>
          <w:rFonts w:hint="eastAsia"/>
        </w:rPr>
        <w:t>文化馆志愿者和“大白”们一起，同心协力、众志成城，为群众筑牢疫情防控防线。</w:t>
      </w:r>
    </w:p>
    <w:p w:rsidR="00ED307B" w:rsidRDefault="00ED307B" w:rsidP="00ED307B">
      <w:pPr>
        <w:ind w:firstLineChars="200" w:firstLine="420"/>
      </w:pPr>
      <w:r>
        <w:rPr>
          <w:rFonts w:hint="eastAsia"/>
        </w:rPr>
        <w:t>线上服务</w:t>
      </w:r>
      <w:r>
        <w:t xml:space="preserve"> </w:t>
      </w:r>
      <w:r>
        <w:t>接力冬训</w:t>
      </w:r>
      <w:r>
        <w:t>“</w:t>
      </w:r>
      <w:r>
        <w:t>不打烊</w:t>
      </w:r>
      <w:r>
        <w:t>”</w:t>
      </w:r>
    </w:p>
    <w:p w:rsidR="00ED307B" w:rsidRDefault="00ED307B" w:rsidP="00ED307B">
      <w:pPr>
        <w:ind w:firstLineChars="200" w:firstLine="420"/>
      </w:pPr>
      <w:r>
        <w:rPr>
          <w:rFonts w:hint="eastAsia"/>
        </w:rPr>
        <w:t>疫情防控期间，江宁区文化馆党支部积极行动，组织广大文艺志愿者创作了抗击疫情主题文艺作品，开展线上展览和演出，用“文艺</w:t>
      </w:r>
      <w:r>
        <w:t>+</w:t>
      </w:r>
      <w:r>
        <w:t>防疫</w:t>
      </w:r>
      <w:r>
        <w:t>”</w:t>
      </w:r>
      <w:r>
        <w:t>的形式，宣传疫情防控知识、防疫政策以及记录在疫情防控中涌现的典型人物和动人故事，丰富群众居家防疫、抗疫的精神文化生活。</w:t>
      </w:r>
    </w:p>
    <w:p w:rsidR="00ED307B" w:rsidRDefault="00ED307B" w:rsidP="00ED307B">
      <w:pPr>
        <w:ind w:firstLineChars="200" w:firstLine="420"/>
      </w:pPr>
      <w:r>
        <w:rPr>
          <w:rFonts w:hint="eastAsia"/>
        </w:rPr>
        <w:t>别出心裁的《同心抗疫｜江宁文艺志愿者抗疫作品线上展》，真切感人的《疫情防控定格瞬间丨“江宁疫情防控时刻”线上摄影作品展》，生动活泼的《“艺”起来抗疫！抗疫漫画作品线上展》，广受欢迎的《聚美江宁·欢聚艺堂｜少儿硬笔书法线上公益培训班》，这些丰富的线上文化服务，将文化馆的冬训成果转化为服务群众的热情，将惠民服务从线下搬到线上，成为“不打样”的在线文化馆。</w:t>
      </w:r>
    </w:p>
    <w:p w:rsidR="00ED307B" w:rsidRDefault="00ED307B" w:rsidP="00ED307B">
      <w:pPr>
        <w:ind w:firstLineChars="200" w:firstLine="420"/>
      </w:pPr>
      <w:r>
        <w:rPr>
          <w:rFonts w:hint="eastAsia"/>
        </w:rPr>
        <w:t>党员冬训，服务为民。江宁区文化馆党支部一手抓学习，一手抓防疫，用抗击新冠肺炎疫情作为冬训的实践场和主阵地，充分发挥党员的先锋模范作用，坚决打赢这场疫情防控战役，让党员冬训学习更加深入，更为具体，更有实效。</w:t>
      </w:r>
    </w:p>
    <w:p w:rsidR="00ED307B" w:rsidRDefault="00ED307B" w:rsidP="003A16E5">
      <w:pPr>
        <w:ind w:firstLine="420"/>
        <w:jc w:val="right"/>
      </w:pPr>
      <w:r w:rsidRPr="003A16E5">
        <w:rPr>
          <w:rFonts w:hint="eastAsia"/>
        </w:rPr>
        <w:t>南京江宁文化馆</w:t>
      </w:r>
      <w:r>
        <w:rPr>
          <w:rFonts w:hint="eastAsia"/>
        </w:rPr>
        <w:t>2022-4-18</w:t>
      </w:r>
    </w:p>
    <w:p w:rsidR="00ED307B" w:rsidRDefault="00ED307B" w:rsidP="000D7FE1">
      <w:pPr>
        <w:sectPr w:rsidR="00ED307B" w:rsidSect="000D7FE1">
          <w:type w:val="continuous"/>
          <w:pgSz w:w="11906" w:h="16838"/>
          <w:pgMar w:top="1644" w:right="1236" w:bottom="1418" w:left="1814" w:header="851" w:footer="907" w:gutter="0"/>
          <w:pgNumType w:start="1"/>
          <w:cols w:space="720"/>
          <w:docGrid w:type="lines" w:linePitch="341" w:charSpace="2373"/>
        </w:sectPr>
      </w:pPr>
    </w:p>
    <w:p w:rsidR="002E18FF" w:rsidRDefault="002E18FF"/>
    <w:sectPr w:rsidR="002E18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307B"/>
    <w:rsid w:val="002E18FF"/>
    <w:rsid w:val="00ED30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30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30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1323</Characters>
  <Application>Microsoft Office Word</Application>
  <DocSecurity>0</DocSecurity>
  <Lines>11</Lines>
  <Paragraphs>3</Paragraphs>
  <ScaleCrop>false</ScaleCrop>
  <Company>Microsoft</Company>
  <LinksUpToDate>false</LinksUpToDate>
  <CharactersWithSpaces>1551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2022-07-05T14:10:00Z</dcterms:created>
</cp:coreProperties>
</file>