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571" w:rsidRDefault="00694571" w:rsidP="007F1A56">
      <w:pPr>
        <w:pStyle w:val="1"/>
      </w:pPr>
      <w:r w:rsidRPr="004529FC">
        <w:rPr>
          <w:rFonts w:hint="eastAsia"/>
        </w:rPr>
        <w:t>用好冬奥遗产，发展后奥运经济</w:t>
      </w:r>
    </w:p>
    <w:p w:rsidR="00694571" w:rsidRDefault="00694571" w:rsidP="00694571">
      <w:pPr>
        <w:ind w:firstLineChars="200" w:firstLine="420"/>
        <w:jc w:val="left"/>
      </w:pPr>
      <w:r>
        <w:rPr>
          <w:rFonts w:hint="eastAsia"/>
        </w:rPr>
        <w:t>北京冬奥会已圆满闭幕，北京冬残奥会正在如火如荼地进行。今年的政府工作报告提出，用好北京冬奥会遗产。</w:t>
      </w:r>
    </w:p>
    <w:p w:rsidR="00694571" w:rsidRDefault="00694571" w:rsidP="00694571">
      <w:pPr>
        <w:ind w:firstLineChars="200" w:firstLine="420"/>
        <w:jc w:val="left"/>
      </w:pPr>
      <w:r>
        <w:rPr>
          <w:rFonts w:hint="eastAsia"/>
        </w:rPr>
        <w:t>北京冬奥会最重要的遗产成果是实现了“带动三亿人参与冰雪运动”的目标，这为后奥运经济的发展提供了坚实基础。出席全国两会的代表、委员纷纷表示，因势发展后奥运经济，转化为经济发展新动能，让发展成果惠及更多人。</w:t>
      </w:r>
    </w:p>
    <w:p w:rsidR="00694571" w:rsidRDefault="00694571" w:rsidP="00694571">
      <w:pPr>
        <w:ind w:firstLineChars="200" w:firstLine="420"/>
        <w:jc w:val="left"/>
      </w:pPr>
      <w:r>
        <w:rPr>
          <w:rFonts w:hint="eastAsia"/>
        </w:rPr>
        <w:t>抓住关键寻求突破</w:t>
      </w:r>
    </w:p>
    <w:p w:rsidR="00694571" w:rsidRDefault="00694571" w:rsidP="00694571">
      <w:pPr>
        <w:ind w:firstLineChars="200" w:firstLine="420"/>
        <w:jc w:val="left"/>
      </w:pPr>
      <w:r>
        <w:rPr>
          <w:rFonts w:hint="eastAsia"/>
        </w:rPr>
        <w:t>加快建设京张体育文化旅游带</w:t>
      </w:r>
    </w:p>
    <w:p w:rsidR="00694571" w:rsidRDefault="00694571" w:rsidP="00694571">
      <w:pPr>
        <w:ind w:firstLineChars="200" w:firstLine="420"/>
        <w:jc w:val="left"/>
      </w:pPr>
      <w:r>
        <w:rPr>
          <w:rFonts w:hint="eastAsia"/>
        </w:rPr>
        <w:t>从冬奥筹办工作一开始，我省就在谋划如何利用好冬奥遗产。如今，京张体育文化旅游带体育文化旅游融合发展取得明显成效，具备在更高起点上推动高质量发展的良好条件。</w:t>
      </w:r>
    </w:p>
    <w:p w:rsidR="00694571" w:rsidRDefault="00694571" w:rsidP="00694571">
      <w:pPr>
        <w:ind w:firstLineChars="200" w:firstLine="420"/>
        <w:jc w:val="left"/>
      </w:pPr>
      <w:r>
        <w:rPr>
          <w:rFonts w:hint="eastAsia"/>
        </w:rPr>
        <w:t>张家口市超前谋划后奥运经济发展，把</w:t>
      </w:r>
      <w:r>
        <w:t>2022</w:t>
      </w:r>
      <w:r>
        <w:t>年确定为</w:t>
      </w:r>
      <w:r>
        <w:t>“</w:t>
      </w:r>
      <w:r>
        <w:t>奥运经济推进年</w:t>
      </w:r>
      <w:r>
        <w:t>”</w:t>
      </w:r>
      <w:r>
        <w:t>。该市将高质量编制实施发展计划，把奥运的国际效应与张家口市的发展战略、六大产业有效结合，形成可操作、可落地的发展措施和重大项目。</w:t>
      </w:r>
    </w:p>
    <w:p w:rsidR="00694571" w:rsidRDefault="00694571" w:rsidP="00694571">
      <w:pPr>
        <w:ind w:firstLineChars="200" w:firstLine="420"/>
        <w:jc w:val="left"/>
      </w:pPr>
      <w:r>
        <w:rPr>
          <w:rFonts w:hint="eastAsia"/>
        </w:rPr>
        <w:t>“找准冬奥会与经济社会发展的契合点，从而推动京张体育文化旅游带沿线跨越式发展，这点最关键。”全国政协委员、河北经贸大学副校长武义青建议，发挥品牌赛事的标志性作用和引领作用，构建京张全季体育赛事布局，把京张沿线打造为高端体育赛事聚集区。将赛事同服务全民健身结合起来，厚植冰雪运动的群众基础，发挥冬奥会对推动体育强省建设的引领作用。同时，进一步推动冰雪体育产业与旅游康养、教育培训、文化创意、会展等产业相互渗透、交互融合。</w:t>
      </w:r>
    </w:p>
    <w:p w:rsidR="00694571" w:rsidRDefault="00694571" w:rsidP="00694571">
      <w:pPr>
        <w:ind w:firstLineChars="200" w:firstLine="420"/>
        <w:jc w:val="left"/>
      </w:pPr>
      <w:r>
        <w:rPr>
          <w:rFonts w:hint="eastAsia"/>
        </w:rPr>
        <w:t>建设京张体育文化旅游带离不开京张协同联动。为此，全国政协委员，民盟省委副主委、省政协农业和农村委员会主任杨玉成建议，将京张体育文化旅游带建设纳入新一轮京津两市对口帮扶河北张承环京津地区工作方案，深入推动体育文化旅游产业协作，助力带动脱贫攻坚成果巩固与乡村振兴有效衔接。将京张体育文化旅游带建设相关工作纳入京津冀协同发展协调机制加以推进，强力推动重点任务、重大项目、重要工作落地实施。</w:t>
      </w:r>
    </w:p>
    <w:p w:rsidR="00694571" w:rsidRDefault="00694571" w:rsidP="00694571">
      <w:pPr>
        <w:ind w:firstLineChars="200" w:firstLine="420"/>
        <w:jc w:val="left"/>
      </w:pPr>
      <w:r>
        <w:rPr>
          <w:rFonts w:hint="eastAsia"/>
        </w:rPr>
        <w:t>全国政协委员，省政协副秘书长、民建河北省委专职副主委范社岭也建议，由国家层面牵头，促进京冀两地在京张体育文化旅游带设计、精细打造等方面下功夫，根据两地文化元素，共同开发高端旅游产品，统一标准、产品共享、协同治理，实现公共服务共建共享。</w:t>
      </w:r>
    </w:p>
    <w:p w:rsidR="00694571" w:rsidRDefault="00694571" w:rsidP="00694571">
      <w:pPr>
        <w:ind w:firstLineChars="200" w:firstLine="420"/>
        <w:jc w:val="left"/>
      </w:pPr>
      <w:r>
        <w:rPr>
          <w:rFonts w:hint="eastAsia"/>
        </w:rPr>
        <w:t>京张体育文化旅游带区域内，体育文化旅游资源较为富集。我省很多代表委员建议，要让资源“动”起来，让文化“活”起来。</w:t>
      </w:r>
    </w:p>
    <w:p w:rsidR="00694571" w:rsidRDefault="00694571" w:rsidP="00694571">
      <w:pPr>
        <w:ind w:firstLineChars="200" w:firstLine="420"/>
        <w:jc w:val="left"/>
      </w:pPr>
      <w:r>
        <w:rPr>
          <w:rFonts w:hint="eastAsia"/>
        </w:rPr>
        <w:t>“文化可以说是京张体育文化旅游带的灵魂。”范社岭委员建议，大力推进万里茶道、百年京张铁路等优秀文化品牌打造，对张家口长城文化、古城堡文化、三祖文化、非遗文化及坝上风景线等与冰雪景点科学规划，使游人不仅能欣赏体育运动的魅力，也能领略张家口深厚的文化底蕴。</w:t>
      </w:r>
    </w:p>
    <w:p w:rsidR="00694571" w:rsidRDefault="00694571" w:rsidP="00694571">
      <w:pPr>
        <w:ind w:firstLineChars="200" w:firstLine="420"/>
        <w:jc w:val="left"/>
      </w:pPr>
      <w:r>
        <w:rPr>
          <w:rFonts w:hint="eastAsia"/>
        </w:rPr>
        <w:t>北京冬奥会吉祥物“冰墩墩”一墩难求，让人们看到了体育文创产品的巨大市场潜力。北京冬奥会开闭幕式上，引导员们头上戴的虎头帽，马兰花合唱团孩子们服装上的虎头、双鱼形象，以及美丽的冰花、雪花，翩翩起舞的蝴蝶等图案，一夜之间红遍大江南北，其灵感多来源于蔚县剪纸艺术。</w:t>
      </w:r>
    </w:p>
    <w:p w:rsidR="00694571" w:rsidRDefault="00694571" w:rsidP="00694571">
      <w:pPr>
        <w:ind w:firstLineChars="200" w:firstLine="420"/>
        <w:jc w:val="left"/>
      </w:pPr>
      <w:r>
        <w:rPr>
          <w:rFonts w:hint="eastAsia"/>
        </w:rPr>
        <w:t>“作为非遗传承人，有义务活化利用非物质文化遗产，扩大优质文化产品供给，促进非遗、旅游等产业的有机融合。”全国人大代表、张家口蔚县周淑英剪纸艺术馆馆长周淑英说，她打算积极寻求剪纸艺术与建筑、服装、企业宣传、公益宣传等领域的合作，搞好艺术创作，创新开发非遗衍生品，用剪纸语言讲好中国故事。</w:t>
      </w:r>
    </w:p>
    <w:p w:rsidR="00694571" w:rsidRDefault="00694571" w:rsidP="00694571">
      <w:pPr>
        <w:ind w:firstLineChars="200" w:firstLine="420"/>
        <w:jc w:val="left"/>
      </w:pPr>
      <w:r>
        <w:rPr>
          <w:rFonts w:hint="eastAsia"/>
        </w:rPr>
        <w:t>构建更加完备的冰雪全产业链</w:t>
      </w:r>
    </w:p>
    <w:p w:rsidR="00694571" w:rsidRDefault="00694571" w:rsidP="00694571">
      <w:pPr>
        <w:ind w:firstLineChars="200" w:firstLine="420"/>
        <w:jc w:val="left"/>
      </w:pPr>
      <w:r>
        <w:rPr>
          <w:rFonts w:hint="eastAsia"/>
        </w:rPr>
        <w:t>加快建设冰雪产业强省</w:t>
      </w:r>
    </w:p>
    <w:p w:rsidR="00694571" w:rsidRDefault="00694571" w:rsidP="00694571">
      <w:pPr>
        <w:ind w:firstLineChars="200" w:firstLine="420"/>
        <w:jc w:val="left"/>
      </w:pPr>
      <w:r>
        <w:rPr>
          <w:rFonts w:hint="eastAsia"/>
        </w:rPr>
        <w:t>放大奥运效应、发展后奥运经济，不只是张家口一个地方的事。近年来，我省着力打造冰雪产业强省，构建以冰雪体育运动、冰雪装备研发制造、冰雪旅游、冰雪人才培训、冰雪文化为核心的冰雪全产业链。</w:t>
      </w:r>
    </w:p>
    <w:p w:rsidR="00694571" w:rsidRDefault="00694571" w:rsidP="00694571">
      <w:pPr>
        <w:ind w:firstLineChars="200" w:firstLine="420"/>
        <w:jc w:val="left"/>
      </w:pPr>
      <w:r>
        <w:rPr>
          <w:rFonts w:hint="eastAsia"/>
        </w:rPr>
        <w:t>《河北省体育产业发展“十四五”规划》提出，到</w:t>
      </w:r>
      <w:r>
        <w:t>2025</w:t>
      </w:r>
      <w:r>
        <w:t>年，我省冰雪产业（含滑雪场四季经营）总规模达</w:t>
      </w:r>
      <w:r>
        <w:t>1500</w:t>
      </w:r>
      <w:r>
        <w:t>亿元，成为我省特色优势产业。</w:t>
      </w:r>
    </w:p>
    <w:p w:rsidR="00694571" w:rsidRDefault="00694571" w:rsidP="00694571">
      <w:pPr>
        <w:ind w:firstLineChars="200" w:firstLine="420"/>
        <w:jc w:val="left"/>
      </w:pPr>
      <w:r>
        <w:rPr>
          <w:rFonts w:hint="eastAsia"/>
        </w:rPr>
        <w:t>“构建更加完备的冰雪全产业链，把冰雪产业发展成为特色优势产业，必须加强顶层设计，推动冰雪经济区域协同发展。”范社岭委员建议，着力提升冰雪产业方面规划的等级，以全天候、全季节、全项目、全链条为抓手，争取形成国家级和省市级全面培育、重点扶持的冰雪产业支持体系。紧密与“一带一路”、京津冀协同发展相结合，形成影响国际、互为补充、共同促进的冰雪资源发展利用带。</w:t>
      </w:r>
    </w:p>
    <w:p w:rsidR="00694571" w:rsidRDefault="00694571" w:rsidP="00694571">
      <w:pPr>
        <w:ind w:firstLineChars="200" w:firstLine="420"/>
        <w:jc w:val="left"/>
      </w:pPr>
      <w:r>
        <w:rPr>
          <w:rFonts w:hint="eastAsia"/>
        </w:rPr>
        <w:t>目前，我省冰雪装备产业初具规模。张家口市作为国家冰雪装备产业基地，装备制造产业已逐渐成长为冰雪经济新的增长极。在廊坊，在沧州，在石家庄，在邢台，冰雪装备产业也在蓬勃发展。</w:t>
      </w:r>
    </w:p>
    <w:p w:rsidR="00694571" w:rsidRDefault="00694571" w:rsidP="00694571">
      <w:pPr>
        <w:ind w:firstLineChars="200" w:firstLine="420"/>
        <w:jc w:val="left"/>
      </w:pPr>
      <w:r>
        <w:rPr>
          <w:rFonts w:hint="eastAsia"/>
        </w:rPr>
        <w:t>我省冰雪装备产业虽然发展势头很好，但由于起步较晚，整体研发能力还比较弱，特别是高端产品相对缺乏。我省很多代表委员表示，随着冰雪装备市场日趋火热，竞争必然日趋激烈。相关企业必须积极行动，通过科技创新不断提升自身竞争力。相关部门要推动重点企业与科研机构、高等院校对接合作，帮助企业解决人才、资金等方面难题。</w:t>
      </w:r>
    </w:p>
    <w:p w:rsidR="00694571" w:rsidRDefault="00694571" w:rsidP="00694571">
      <w:pPr>
        <w:ind w:firstLineChars="200" w:firstLine="420"/>
        <w:jc w:val="left"/>
      </w:pPr>
      <w:r>
        <w:rPr>
          <w:rFonts w:hint="eastAsia"/>
        </w:rPr>
        <w:t>依托高新区冰雪运动装备产业园和宣化冰雪产业园，张家口市将培育引进一批延链、补链、强链产业项目，加快形成冰雪产业聚集区。根据《河北省体育产业发展“十四五”规划》，我省还将发展壮大承德、保定两个冰雪产业聚集区。</w:t>
      </w:r>
    </w:p>
    <w:p w:rsidR="00694571" w:rsidRDefault="00694571" w:rsidP="00694571">
      <w:pPr>
        <w:ind w:firstLineChars="200" w:firstLine="420"/>
        <w:jc w:val="left"/>
      </w:pPr>
      <w:r>
        <w:rPr>
          <w:rFonts w:hint="eastAsia"/>
        </w:rPr>
        <w:t>“保定市毗邻北京、张家口两大冬奥赛场区域，涞源国家跳台滑雪训练科研基地一期、二期工程建成投用，更使保定成为后奥运经济的核心辐射和重要承载区域。”全国人大代表、保定市副市长杨伟坤说，保定荣登全国“冰雪旅游十大潜力城市”榜首，涞源县获评全国体育产业示范基地和国家级滑雪旅游度假地，这些都为保定市后奥运时期冰雪产业聚集发展打下坚实基础。</w:t>
      </w:r>
    </w:p>
    <w:p w:rsidR="00694571" w:rsidRDefault="00694571" w:rsidP="00694571">
      <w:pPr>
        <w:ind w:firstLineChars="200" w:firstLine="420"/>
        <w:jc w:val="left"/>
      </w:pPr>
      <w:r>
        <w:rPr>
          <w:rFonts w:hint="eastAsia"/>
        </w:rPr>
        <w:t>接下来，保定市将重点实施冰雪设施提升、冰雪</w:t>
      </w:r>
      <w:r>
        <w:t>+</w:t>
      </w:r>
      <w:r>
        <w:t>旅游融合、群众冰雪普及、竞技冰雪提质等</w:t>
      </w:r>
      <w:r>
        <w:t>“</w:t>
      </w:r>
      <w:r>
        <w:t>四大工程</w:t>
      </w:r>
      <w:r>
        <w:t>”</w:t>
      </w:r>
      <w:r>
        <w:t>。杨伟坤代表建议，将保定涞源、张家口崇礼、承德塞罕坝三大冰雪运动基地发展作为后奥运经济的主要培植、扶持项目和重要战略支撑。制定出台专门的发展规划，在政策、资金、用地、税收等方面明确支持政策，助力三大基地跻身全国冰雪运动高地，建成绿色发展的全国后奥运经济示范区。</w:t>
      </w:r>
    </w:p>
    <w:p w:rsidR="00694571" w:rsidRDefault="00694571" w:rsidP="00694571">
      <w:pPr>
        <w:ind w:firstLineChars="200" w:firstLine="420"/>
        <w:jc w:val="left"/>
      </w:pPr>
      <w:r>
        <w:rPr>
          <w:rFonts w:hint="eastAsia"/>
        </w:rPr>
        <w:t>在北京冬奥会上应用的一系列新技术、新产品，也是推动实现冰雪产业高质量发展的宝贵财富。我省制定实施《科技冬奥智慧崇礼行动计划》，设立科技冬奥专项，支持项目</w:t>
      </w:r>
      <w:r>
        <w:t>100</w:t>
      </w:r>
      <w:r>
        <w:t>余项，其中有</w:t>
      </w:r>
      <w:r>
        <w:t>46</w:t>
      </w:r>
      <w:r>
        <w:t>个项目成果保障冬奥运行。</w:t>
      </w:r>
    </w:p>
    <w:p w:rsidR="00694571" w:rsidRDefault="00694571" w:rsidP="00694571">
      <w:pPr>
        <w:ind w:firstLineChars="200" w:firstLine="420"/>
        <w:jc w:val="left"/>
      </w:pPr>
      <w:r>
        <w:rPr>
          <w:rFonts w:hint="eastAsia"/>
        </w:rPr>
        <w:t>“要加速‘科技冬奥’项目成果的转移转化和应用，深化国际产业合作力度，用智慧为冰雪装备产业赋能，推动冰雪产业消费链供应链向价值链的中高端靠拢。”范社岭委员认为，借助虚拟现实、可穿戴装备，还可发展高端“数字冰雪”。深度研发</w:t>
      </w:r>
      <w:r>
        <w:t>VR</w:t>
      </w:r>
      <w:r>
        <w:t>冰雪、</w:t>
      </w:r>
      <w:r>
        <w:t>“</w:t>
      </w:r>
      <w:r>
        <w:t>冰雪游戏</w:t>
      </w:r>
      <w:r>
        <w:t>+</w:t>
      </w:r>
      <w:r>
        <w:t>健身</w:t>
      </w:r>
      <w:r>
        <w:t>”“</w:t>
      </w:r>
      <w:r>
        <w:t>电竞产品</w:t>
      </w:r>
      <w:r>
        <w:t>+</w:t>
      </w:r>
      <w:r>
        <w:t>冰雪教培</w:t>
      </w:r>
      <w:r>
        <w:t>”</w:t>
      </w:r>
      <w:r>
        <w:t>等跨界联动产品，探索新业态，形成新产业。</w:t>
      </w:r>
    </w:p>
    <w:p w:rsidR="00694571" w:rsidRDefault="00694571" w:rsidP="00694571">
      <w:pPr>
        <w:ind w:firstLineChars="200" w:firstLine="420"/>
        <w:jc w:val="right"/>
      </w:pPr>
      <w:r w:rsidRPr="004529FC">
        <w:rPr>
          <w:rFonts w:hint="eastAsia"/>
        </w:rPr>
        <w:t>河北日报</w:t>
      </w:r>
      <w:r>
        <w:rPr>
          <w:rFonts w:hint="eastAsia"/>
        </w:rPr>
        <w:t>2022-3-8</w:t>
      </w:r>
    </w:p>
    <w:p w:rsidR="00694571" w:rsidRDefault="00694571" w:rsidP="007539A5">
      <w:pPr>
        <w:sectPr w:rsidR="00694571" w:rsidSect="007539A5">
          <w:type w:val="continuous"/>
          <w:pgSz w:w="11906" w:h="16838"/>
          <w:pgMar w:top="1644" w:right="1236" w:bottom="1418" w:left="1814" w:header="851" w:footer="907" w:gutter="0"/>
          <w:pgNumType w:start="1"/>
          <w:cols w:space="720"/>
          <w:docGrid w:type="lines" w:linePitch="341" w:charSpace="2373"/>
        </w:sectPr>
      </w:pPr>
    </w:p>
    <w:p w:rsidR="00136A6A" w:rsidRDefault="00136A6A"/>
    <w:sectPr w:rsidR="00136A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4571"/>
    <w:rsid w:val="00136A6A"/>
    <w:rsid w:val="006945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945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945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2264</Characters>
  <Application>Microsoft Office Word</Application>
  <DocSecurity>0</DocSecurity>
  <Lines>18</Lines>
  <Paragraphs>5</Paragraphs>
  <ScaleCrop>false</ScaleCrop>
  <Company/>
  <LinksUpToDate>false</LinksUpToDate>
  <CharactersWithSpaces>2656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2022-06-22T03:20:00Z</dcterms:created>
</cp:coreProperties>
</file>