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69" w:rsidRDefault="002C0E69" w:rsidP="00852EA7">
      <w:pPr>
        <w:pStyle w:val="1"/>
        <w:rPr>
          <w:rFonts w:hint="eastAsia"/>
        </w:rPr>
      </w:pPr>
      <w:r w:rsidRPr="00852EA7">
        <w:rPr>
          <w:rFonts w:hint="eastAsia"/>
        </w:rPr>
        <w:t>皇上皇匠心传承八十载</w:t>
      </w:r>
      <w:r w:rsidRPr="00852EA7">
        <w:t xml:space="preserve"> 品牌文化馆玩出新潮流</w:t>
      </w:r>
    </w:p>
    <w:p w:rsidR="002C0E69" w:rsidRDefault="002C0E69" w:rsidP="002C0E69">
      <w:pPr>
        <w:ind w:firstLineChars="200" w:firstLine="420"/>
      </w:pPr>
      <w:smartTag w:uri="urn:schemas-microsoft-com:office:smarttags" w:element="chsdate">
        <w:smartTagPr>
          <w:attr w:name="Year" w:val="2020"/>
          <w:attr w:name="Month" w:val="12"/>
          <w:attr w:name="Day" w:val="31"/>
          <w:attr w:name="IsLunarDate" w:val="False"/>
          <w:attr w:name="IsROCDate" w:val="False"/>
        </w:smartTagPr>
        <w:r>
          <w:t>2020</w:t>
        </w:r>
        <w:r>
          <w:t>年</w:t>
        </w:r>
        <w:r>
          <w:t>12</w:t>
        </w:r>
        <w:r>
          <w:t>月</w:t>
        </w:r>
        <w:r>
          <w:t>31</w:t>
        </w:r>
        <w:r>
          <w:t>日</w:t>
        </w:r>
      </w:smartTag>
      <w:r>
        <w:t>，始于</w:t>
      </w:r>
      <w:r>
        <w:t>1940</w:t>
      </w:r>
      <w:r>
        <w:t>年的中华老字号、广式腊味领导品牌皇上皇在广州东方宝泰广场重磅打造的</w:t>
      </w:r>
      <w:r>
        <w:t>80</w:t>
      </w:r>
      <w:r>
        <w:t>周年文化馆，邀请一众老广来品味一份由</w:t>
      </w:r>
      <w:r>
        <w:t>1940</w:t>
      </w:r>
      <w:r>
        <w:t>年沉淀至今的广式传统腊味文化，感受国潮老字号的跨界新尝试，为市民带来了一场精彩纷呈的国潮与美食文化盛宴，拉开花城喜迎新年的序幕！</w:t>
      </w:r>
    </w:p>
    <w:p w:rsidR="002C0E69" w:rsidRDefault="002C0E69" w:rsidP="002C0E69">
      <w:pPr>
        <w:ind w:firstLineChars="200" w:firstLine="420"/>
      </w:pPr>
      <w:r>
        <w:rPr>
          <w:rFonts w:hint="eastAsia"/>
        </w:rPr>
        <w:t>靓腊味广东味，匠心坚守八十年</w:t>
      </w:r>
    </w:p>
    <w:p w:rsidR="002C0E69" w:rsidRDefault="002C0E69" w:rsidP="002C0E69">
      <w:pPr>
        <w:ind w:firstLineChars="200" w:firstLine="420"/>
      </w:pPr>
      <w:r>
        <w:rPr>
          <w:rFonts w:hint="eastAsia"/>
        </w:rPr>
        <w:t>始于</w:t>
      </w:r>
      <w:r>
        <w:t>1940</w:t>
      </w:r>
      <w:r>
        <w:t>年的皇上皇，经过</w:t>
      </w:r>
      <w:r>
        <w:t>80</w:t>
      </w:r>
      <w:r>
        <w:t>年的传承与发展，穿越了动荡、浮躁、迷茫的历史岁月，成长为中华老字号、中国驰名商标，广式腊味产销量全国第一，在新时代处处焕发着新荣光。昔日的一个小手工作坊，皇上皇如今已成长为全国领前的现代化、规模化、产业化的肉类全产业链集团，发展成为</w:t>
      </w:r>
      <w:r>
        <w:t>“</w:t>
      </w:r>
      <w:r>
        <w:t>广味</w:t>
      </w:r>
      <w:r>
        <w:t>”</w:t>
      </w:r>
      <w:r>
        <w:t>食品冠上明珠和广式腊味行业龙头，荣获</w:t>
      </w:r>
      <w:r>
        <w:t>“</w:t>
      </w:r>
      <w:r>
        <w:t>国家科学技术进步奖二等奖</w:t>
      </w:r>
      <w:r>
        <w:t>”“</w:t>
      </w:r>
      <w:r>
        <w:t>我最喜爱的广州十大手信</w:t>
      </w:r>
      <w:r>
        <w:t>”</w:t>
      </w:r>
      <w:r>
        <w:t>等百余项殊荣，广式腊肠制作技艺更是入选</w:t>
      </w:r>
      <w:r>
        <w:t>“</w:t>
      </w:r>
      <w:r>
        <w:t>广州市级非物质文化遗产</w:t>
      </w:r>
      <w:r>
        <w:t>”</w:t>
      </w:r>
      <w:r>
        <w:t>名录。</w:t>
      </w:r>
    </w:p>
    <w:p w:rsidR="002C0E69" w:rsidRDefault="002C0E69" w:rsidP="002C0E69">
      <w:pPr>
        <w:ind w:firstLineChars="200" w:firstLine="420"/>
      </w:pPr>
      <w:r>
        <w:rPr>
          <w:rFonts w:hint="eastAsia"/>
        </w:rPr>
        <w:t>这</w:t>
      </w:r>
      <w:r>
        <w:t>80</w:t>
      </w:r>
      <w:r>
        <w:t>年间，无论是生产工艺、技术设备，还是面对市场需求，皇上皇一直秉承</w:t>
      </w:r>
      <w:r>
        <w:t>“</w:t>
      </w:r>
      <w:r>
        <w:t>独具匠心，品质传承</w:t>
      </w:r>
      <w:r>
        <w:t>”</w:t>
      </w:r>
      <w:r>
        <w:t>宗旨，一步一脚印踏踏实实走在满足消费者需求的奋斗路上。如今，皇上皇品牌和产品已跨长江、过黄河，覆盖全国线上线下主流消费渠道，成为受到全国人民欢迎的中华老字号，更成为广式腊味的代名词。大家提起广式腊肠，心中自然会浮现皇上皇的名字。</w:t>
      </w:r>
    </w:p>
    <w:p w:rsidR="002C0E69" w:rsidRDefault="002C0E69" w:rsidP="002C0E69">
      <w:pPr>
        <w:ind w:firstLineChars="200" w:firstLine="420"/>
      </w:pPr>
      <w:r>
        <w:rPr>
          <w:rFonts w:hint="eastAsia"/>
        </w:rPr>
        <w:t>作为广式腊味领导品牌，皇上皇一直致力于传承推广中华传统美食文化和发展壮大民族食品品牌。既让市民领略到传统文化之美，又有力呈现了老品牌的新活力和历史文化底蕴。</w:t>
      </w:r>
    </w:p>
    <w:p w:rsidR="002C0E69" w:rsidRDefault="002C0E69" w:rsidP="002C0E69">
      <w:pPr>
        <w:ind w:firstLineChars="200" w:firstLine="420"/>
      </w:pPr>
      <w:r>
        <w:rPr>
          <w:rFonts w:hint="eastAsia"/>
        </w:rPr>
        <w:t>老字号新活力，玩跨界有实力</w:t>
      </w:r>
    </w:p>
    <w:p w:rsidR="002C0E69" w:rsidRDefault="002C0E69" w:rsidP="002C0E69">
      <w:pPr>
        <w:ind w:firstLineChars="200" w:firstLine="420"/>
      </w:pPr>
      <w:r>
        <w:rPr>
          <w:rFonts w:hint="eastAsia"/>
        </w:rPr>
        <w:t>粤语达人现场</w:t>
      </w:r>
      <w:r>
        <w:t>talk show</w:t>
      </w:r>
      <w:r>
        <w:t>、潮人名嘴强势助阵、书法大家即席挥毫、非遗大师传授秘籍、腊肠研究所趣味亮相、限量腊肠咖啡</w:t>
      </w:r>
      <w:r>
        <w:t>……</w:t>
      </w:r>
      <w:r>
        <w:t>文化馆当天人头攒动</w:t>
      </w:r>
      <w:r>
        <w:t>,</w:t>
      </w:r>
      <w:r>
        <w:t>人气爆棚</w:t>
      </w:r>
      <w:r>
        <w:t>,</w:t>
      </w:r>
      <w:r>
        <w:t>不仅吸引了大批市民现场打卡互动，还有众多皇上皇品牌拥趸线上强势</w:t>
      </w:r>
      <w:r>
        <w:t>“</w:t>
      </w:r>
      <w:r>
        <w:t>围观</w:t>
      </w:r>
      <w:r>
        <w:t>”</w:t>
      </w:r>
      <w:r>
        <w:t>。皇上皇非遗大师团队的腊味大师更是亲临现场，手把手传授</w:t>
      </w:r>
      <w:r>
        <w:t>“</w:t>
      </w:r>
      <w:r>
        <w:t>靓腊味</w:t>
      </w:r>
      <w:r>
        <w:t>”</w:t>
      </w:r>
      <w:r>
        <w:t>的挑选秘诀，连粤知一二的潮人名嘴</w:t>
      </w:r>
      <w:r>
        <w:t>——</w:t>
      </w:r>
      <w:r>
        <w:t>郭嘉峰也来到现场向腊味大师偷师，他说：</w:t>
      </w:r>
      <w:r>
        <w:t>“</w:t>
      </w:r>
      <w:r>
        <w:t>这个新年，大个仔了，要帮阿爸阿妈拣靓腊味</w:t>
      </w:r>
      <w:r>
        <w:t>”</w:t>
      </w:r>
      <w:r>
        <w:t>！</w:t>
      </w:r>
      <w:r>
        <w:t xml:space="preserve"> </w:t>
      </w:r>
      <w:r>
        <w:t>除此之外，皇上皇更是以粤语栋笃笑的方式去传递广式腊味文化中的传承与创新。作为敢于创新、敢于突破的品牌，皇</w:t>
      </w:r>
      <w:r>
        <w:rPr>
          <w:rFonts w:hint="eastAsia"/>
        </w:rPr>
        <w:t>上皇打造</w:t>
      </w:r>
      <w:r>
        <w:t>80</w:t>
      </w:r>
      <w:r>
        <w:t>周年文化馆是老字号注入新活力的新尝试，深挖品牌文化的基因，从年轻化的视角，以既有文化沉淀又有创新潮趣玩法的形式，展现老字号皇上皇的新活力。</w:t>
      </w:r>
    </w:p>
    <w:p w:rsidR="002C0E69" w:rsidRDefault="002C0E69" w:rsidP="002C0E69">
      <w:pPr>
        <w:ind w:firstLineChars="200" w:firstLine="420"/>
      </w:pPr>
      <w:r>
        <w:rPr>
          <w:rFonts w:hint="eastAsia"/>
        </w:rPr>
        <w:t>好企业有使命，“肉盘子”工程出分力</w:t>
      </w:r>
    </w:p>
    <w:p w:rsidR="002C0E69" w:rsidRDefault="002C0E69" w:rsidP="002C0E69">
      <w:pPr>
        <w:ind w:firstLineChars="200" w:firstLine="420"/>
        <w:rPr>
          <w:rFonts w:hint="eastAsia"/>
        </w:rPr>
      </w:pPr>
      <w:r>
        <w:rPr>
          <w:rFonts w:hint="eastAsia"/>
        </w:rPr>
        <w:t>在这次</w:t>
      </w:r>
      <w:r>
        <w:t>80</w:t>
      </w:r>
      <w:r>
        <w:t>周文化馆的活动中，皇上皇展现出中华老字号</w:t>
      </w:r>
      <w:r>
        <w:t>80</w:t>
      </w:r>
      <w:r>
        <w:t>年的卓越成就和创新追求，更表现出对未来继续坚守广式腊味匠心制作的决心及承担起广式腊味传承创新的责任。皇上皇集团作为全国领前的肉类全产业链集团，将一直牢记国企使命，积极发挥老字号品牌和肉类产业链优势，在保障粤港澳大湾区</w:t>
      </w:r>
      <w:r>
        <w:t>“</w:t>
      </w:r>
      <w:r>
        <w:t>菜篮子</w:t>
      </w:r>
      <w:r>
        <w:t>”“</w:t>
      </w:r>
      <w:r>
        <w:t>肉盘子</w:t>
      </w:r>
      <w:r>
        <w:t>”</w:t>
      </w:r>
      <w:r>
        <w:t>产品的安全、稳定中贡献力量。</w:t>
      </w:r>
    </w:p>
    <w:p w:rsidR="002C0E69" w:rsidRDefault="002C0E69" w:rsidP="00852EA7">
      <w:pPr>
        <w:jc w:val="right"/>
        <w:rPr>
          <w:rFonts w:hint="eastAsia"/>
        </w:rPr>
      </w:pPr>
      <w:r w:rsidRPr="00852EA7">
        <w:rPr>
          <w:rFonts w:hint="eastAsia"/>
        </w:rPr>
        <w:t>观生活解说</w:t>
      </w:r>
      <w:smartTag w:uri="urn:schemas-microsoft-com:office:smarttags" w:element="chsdate">
        <w:smartTagPr>
          <w:attr w:name="Year" w:val="2021"/>
          <w:attr w:name="Month" w:val="1"/>
          <w:attr w:name="Day" w:val="18"/>
          <w:attr w:name="IsLunarDate" w:val="False"/>
          <w:attr w:name="IsROCDate" w:val="False"/>
        </w:smartTagPr>
        <w:r>
          <w:rPr>
            <w:rFonts w:hint="eastAsia"/>
          </w:rPr>
          <w:t>2021-1-18</w:t>
        </w:r>
      </w:smartTag>
    </w:p>
    <w:p w:rsidR="002C0E69" w:rsidRDefault="002C0E69" w:rsidP="00D85E5B">
      <w:pPr>
        <w:sectPr w:rsidR="002C0E69" w:rsidSect="00D85E5B">
          <w:type w:val="continuous"/>
          <w:pgSz w:w="11906" w:h="16838" w:code="9"/>
          <w:pgMar w:top="1644" w:right="1236" w:bottom="1418" w:left="1814" w:header="851" w:footer="907" w:gutter="0"/>
          <w:pgNumType w:start="1"/>
          <w:cols w:space="425"/>
          <w:docGrid w:type="lines" w:linePitch="341" w:charSpace="2373"/>
        </w:sectPr>
      </w:pPr>
    </w:p>
    <w:p w:rsidR="007F33B5" w:rsidRDefault="007F33B5"/>
    <w:sectPr w:rsidR="007F33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0E69"/>
    <w:rsid w:val="002C0E69"/>
    <w:rsid w:val="007F33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2C0E6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E69"/>
    <w:rPr>
      <w:rFonts w:ascii="黑体" w:eastAsia="黑体" w:hAnsi="宋体" w:cs="Times New Roman"/>
      <w:b/>
      <w:kern w:val="36"/>
      <w:sz w:val="32"/>
      <w:szCs w:val="32"/>
    </w:rPr>
  </w:style>
  <w:style w:type="paragraph" w:customStyle="1" w:styleId="Char2CharCharChar">
    <w:name w:val="Char2 Char Char Char"/>
    <w:basedOn w:val="a"/>
    <w:autoRedefine/>
    <w:rsid w:val="002C0E6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Microsoft</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2022-07-05T09:24:00Z</dcterms:created>
</cp:coreProperties>
</file>