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4BD1" w:rsidRDefault="00784BD1" w:rsidP="003A16E5">
      <w:pPr>
        <w:pStyle w:val="1"/>
      </w:pPr>
      <w:r w:rsidRPr="003A16E5">
        <w:rPr>
          <w:rFonts w:hint="eastAsia"/>
        </w:rPr>
        <w:t>山东滨州文化馆：厚植家乡情怀，培育文化自信</w:t>
      </w:r>
    </w:p>
    <w:p w:rsidR="00784BD1" w:rsidRDefault="00784BD1" w:rsidP="00784BD1">
      <w:pPr>
        <w:ind w:firstLineChars="200" w:firstLine="420"/>
      </w:pPr>
      <w:r>
        <w:t>4</w:t>
      </w:r>
      <w:r>
        <w:t>月</w:t>
      </w:r>
      <w:r>
        <w:t>16</w:t>
      </w:r>
      <w:r>
        <w:t>日起，山东省滨州市文化馆的一份公益培训调查问卷，被当地许多市民的微信朋友圈转发。问卷中，市民可通过多选方式，挑选自己中意的培训项目，包括音乐类的少儿声乐、钢琴，以及美术类的花鸟、山水，或者舞蹈类的交谊舞、韵律操等，共有数十个项目可供挑选。滨州市文艺爱好者孙艳枝说，她第一时间转发了问卷，并根据自己的爱好投了票。这种培训项目遴选方式挺好，能最大限度贴心老百姓的需求，大家都很认可。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近几年，滨州市文化馆以内涵建设为根本，站稳人民立场，推动公共文化服务产品紧密结合当下群众精神文化需求，培育了滨州市民的文化自信，增强了大家对家乡的文化认同感。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以群众需求为导向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滨州市文化馆外景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公益培训调查问卷，是滨州市文化馆将服务内容主导权交还群众的一个缩影。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滨州市文化馆培训部负责人介绍，培训辅导是文化馆主要职责之一。为提高公共文化服务效能，推动文化事业高质量发展，探索精准服务模式，滨州市文化馆诚邀广大艺术爱好者参与调查问卷。馆内将根据投票结果，选出得票最多的</w:t>
      </w:r>
      <w:r>
        <w:t>10</w:t>
      </w:r>
      <w:r>
        <w:t>门课程列入</w:t>
      </w:r>
      <w:r>
        <w:t>2022</w:t>
      </w:r>
      <w:r>
        <w:t>年度滨州市文化馆培训计划，择时开设线下体验课。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经济社会的发展，带来群众生活条件的改善，大家精神文化需求也日趋多元化。而公共文化服务要实现高质量发展，必须以群众需求为导向，牢固树立群众观念，总结推广个性化、订单式服务，有效满足群众多元化需求。</w:t>
      </w:r>
    </w:p>
    <w:p w:rsidR="00784BD1" w:rsidRDefault="00784BD1" w:rsidP="00784BD1">
      <w:pPr>
        <w:ind w:firstLineChars="200" w:firstLine="420"/>
      </w:pPr>
      <w:r>
        <w:t>2021</w:t>
      </w:r>
      <w:r>
        <w:t>年，时值中国共产党成立</w:t>
      </w:r>
      <w:r>
        <w:t>100</w:t>
      </w:r>
      <w:r>
        <w:t>周年。得益于各级党委政府的宣传发动，以及各级媒体的传播助力，滨州民众对红色文化的关注度达到新高潮。一些村居和社区的负责人，在当年年初就通过电话、微信等多种方式，向滨州市文化馆咨询</w:t>
      </w:r>
      <w:r>
        <w:t>“</w:t>
      </w:r>
      <w:r>
        <w:t>能否多开展红色文化主题活动</w:t>
      </w:r>
      <w:r>
        <w:t>”</w:t>
      </w:r>
      <w:r>
        <w:t>。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群众的需求，就是文化馆的责任。滨州市文化馆立即组织专班和调研团队，根据基层群众的反馈，深入滨州市多个代表性村居和社区开展“面对面调研”。有时，调研团队到一个村庄，原本计划待两个小时，但由于村民热情太高涨，要表达的意见建议太多，不得已延长至一个下午的时间。调研团队的人员深夜才回到家，是常有的事。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深入而广泛的调研，带来丰硕成果。滨州市文化馆</w:t>
      </w:r>
      <w:r>
        <w:t>2021</w:t>
      </w:r>
      <w:r>
        <w:t>年仅现场调查问卷就收到一万多份，撰写群众文化需求调研报告</w:t>
      </w:r>
      <w:r>
        <w:t>50</w:t>
      </w:r>
      <w:r>
        <w:t>多篇，内容涉及演出地点的重新规划、演出内容的再调整、演出节奏的进一步把控等等。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也是在</w:t>
      </w:r>
      <w:r>
        <w:t>2021</w:t>
      </w:r>
      <w:r>
        <w:t>年，为给建党百年营造喜庆热烈的氛围，滨州市文化馆到基层开展红色文化主题活动</w:t>
      </w:r>
      <w:r>
        <w:t>100</w:t>
      </w:r>
      <w:r>
        <w:t>多场次。红色培训、红色非遗、红色展演，系列节目走到群众家门口，寓教于乐之中赓续红色血脉。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以改革创新为动力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滨州市文化馆“云展厅”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一个地市的文化馆，既是推动上级政策落地的“地接”，也是引领当地公共文化事业高质量发展的“天线”。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近年来，滨州市文化馆与其他地方的同行一样，面临传统服务内容如何更高效升级的问题。“比如我们的演出或培训，平时的粉丝量巨大，但能否就此满足？有没有需要提升的地方？”滨州市文化馆馆长李晓静说，这些年信息技术蓬勃发展，多数人都是人手一部智能手机，获取信息更加便捷，既对文化馆的传统业务提出挑战，也提供了发展的机遇。</w:t>
      </w:r>
    </w:p>
    <w:p w:rsidR="00784BD1" w:rsidRDefault="00784BD1" w:rsidP="00784BD1">
      <w:pPr>
        <w:ind w:firstLineChars="200" w:firstLine="420"/>
      </w:pPr>
      <w:r>
        <w:t>2015</w:t>
      </w:r>
      <w:r>
        <w:t>年起，滨州市文化馆启动</w:t>
      </w:r>
      <w:r>
        <w:t>“</w:t>
      </w:r>
      <w:r>
        <w:t>互联网</w:t>
      </w:r>
      <w:r>
        <w:t>+”</w:t>
      </w:r>
      <w:r>
        <w:t>升级行动，对馆内的数字发布平台、资源存储空间、培训课程传播路径进行多维度提升，全面引入数字技术。</w:t>
      </w:r>
      <w:r>
        <w:t>2021</w:t>
      </w:r>
      <w:r>
        <w:t>年，山东省启动全省文化馆</w:t>
      </w:r>
      <w:r>
        <w:t>“</w:t>
      </w:r>
      <w:r>
        <w:t>礼乐</w:t>
      </w:r>
      <w:r>
        <w:t>”</w:t>
      </w:r>
      <w:r>
        <w:t>数字化建设联动模式，滨州市文化馆因前期积累探索的经验较多，被作为典型，其建设路径获全省推广。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滨州市阳信县退休教师刘嵩岭说，因为距离较远，自己无法常态化到滨州市区参加文化馆培训。但数字文化馆建立后，可在微信实现在线报名、学习和观看直播，相比以往方便了许多。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滨州市文化馆提供的数据显示，党的十九大以来，馆内数字化建设加快推进，滨州数字文化馆平台的年均访问量，从</w:t>
      </w:r>
      <w:r>
        <w:t>5</w:t>
      </w:r>
      <w:r>
        <w:t>年前的</w:t>
      </w:r>
      <w:r>
        <w:t>20</w:t>
      </w:r>
      <w:r>
        <w:t>万人次，如今已增至</w:t>
      </w:r>
      <w:r>
        <w:t>800</w:t>
      </w:r>
      <w:r>
        <w:t>万人次。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滨州市文化馆的数字化建设，不仅提高了内容传播的效率，还对内容制作的质量产生推动作用。该馆为扩大线上平台知名度，打造“礼乐滨州”文化空间，以中国传统节日为时间节点，结合优秀传统文化的弘扬传承，定期策划传统文化线下体验、线上直播活动。网友可在线实现“</w:t>
      </w:r>
      <w:r>
        <w:t>360</w:t>
      </w:r>
      <w:r>
        <w:t>度全景逛文化馆</w:t>
      </w:r>
      <w:r>
        <w:t>”</w:t>
      </w:r>
      <w:r>
        <w:t>，还可身临其境参观馆内的非遗展品、美术藏品。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以内涵建设为根本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滨州市文化馆非遗进校园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地方经济社会的快速发展，影响着文化馆的发展面貌。反过来，一个地方文化馆的高效运行，也改变着地方的文明气象。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今年</w:t>
      </w:r>
      <w:r>
        <w:t>2</w:t>
      </w:r>
      <w:r>
        <w:t>月，滨州市召开</w:t>
      </w:r>
      <w:r>
        <w:t>“</w:t>
      </w:r>
      <w:r>
        <w:t>在滨州、知滨州、爱滨州、建滨州</w:t>
      </w:r>
      <w:r>
        <w:t>”</w:t>
      </w:r>
      <w:r>
        <w:t>主题实践活动动员大会，提出</w:t>
      </w:r>
      <w:r>
        <w:t>“</w:t>
      </w:r>
      <w:r>
        <w:t>在知爱建</w:t>
      </w:r>
      <w:r>
        <w:t>”</w:t>
      </w:r>
      <w:r>
        <w:t>最终落脚点就是</w:t>
      </w:r>
      <w:r>
        <w:t>“</w:t>
      </w:r>
      <w:r>
        <w:t>建滨州</w:t>
      </w:r>
      <w:r>
        <w:t>”</w:t>
      </w:r>
      <w:r>
        <w:t>，打造一个独具滨州特色的精神文明品牌，鼓励更多人深入了解滨州、深切爱上滨州、深情奉献滨州。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立足自身职能定位，滨州市文化馆不等不靠，发挥主观能动性，进一步聚焦提振文化自信、助力文化繁荣发展的目标，推出系列过硬举措。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疫情防控的关键阶段，滨州市文化馆第一时间行动，做好阵地防控工作的同时，践行文化志愿服务精神，启动丰富的线上服务。线上服务有</w:t>
      </w:r>
      <w:r>
        <w:t>6</w:t>
      </w:r>
      <w:r>
        <w:t>个板块、近百场活动，内容涵盖展览培训、文艺创作、非遗传承等。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居家隔离的邹平市台子镇群众肖万友，跟滨州市文化馆数字平台在线学习短篇文学写作。他将自己亲眼所见的基层防疫人员的辛苦场景，通过一篇篇质朴的文字写出来，唱响了疫情防控“大家一条心”的主旋律。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为增强群众的文化自信，弘扬正能量，滨州市文化馆正策划非遗融入学校教育行动的升级版本。</w:t>
      </w:r>
    </w:p>
    <w:p w:rsidR="00784BD1" w:rsidRDefault="00784BD1" w:rsidP="00784BD1">
      <w:pPr>
        <w:ind w:firstLineChars="200" w:firstLine="420"/>
      </w:pPr>
      <w:r>
        <w:rPr>
          <w:rFonts w:hint="eastAsia"/>
        </w:rPr>
        <w:t>“从剪纸到鼓子秧歌，滨州非遗进校园近些年取得积极成效。学生和家长、学校非常认可，认为有助于培育孩子们的家乡文化情怀。”李晓静说，以庆祝党的二十大胜利召开为主题，滨州市文化馆下一步将联合当地中小学，增强进校园非遗项目的互动性和体验感，发挥文化馆资源富集的优势，以实际行动提升滨州群众的生活幸福感。</w:t>
      </w:r>
    </w:p>
    <w:p w:rsidR="00784BD1" w:rsidRDefault="00784BD1" w:rsidP="003A16E5">
      <w:pPr>
        <w:jc w:val="right"/>
      </w:pPr>
      <w:r w:rsidRPr="003A16E5">
        <w:rPr>
          <w:rFonts w:hint="eastAsia"/>
        </w:rPr>
        <w:t>滨州市文化馆</w:t>
      </w:r>
      <w:r>
        <w:rPr>
          <w:rFonts w:hint="eastAsia"/>
        </w:rPr>
        <w:t>2022-4-18</w:t>
      </w:r>
    </w:p>
    <w:p w:rsidR="00784BD1" w:rsidRDefault="00784BD1" w:rsidP="000D7FE1">
      <w:pPr>
        <w:sectPr w:rsidR="00784BD1" w:rsidSect="000D7FE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B5B57" w:rsidRDefault="007B5B57"/>
    <w:sectPr w:rsidR="007B5B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84BD1"/>
    <w:rsid w:val="00784BD1"/>
    <w:rsid w:val="007B5B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84BD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84BD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351</Words>
  <Characters>2004</Characters>
  <Application>Microsoft Office Word</Application>
  <DocSecurity>0</DocSecurity>
  <Lines>16</Lines>
  <Paragraphs>4</Paragraphs>
  <ScaleCrop>false</ScaleCrop>
  <Company>Microsoft</Company>
  <LinksUpToDate>false</LinksUpToDate>
  <CharactersWithSpaces>2351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2022-07-05T14:10:00Z</dcterms:created>
</cp:coreProperties>
</file>