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FB1" w:rsidRDefault="009D1FB1" w:rsidP="000D306E">
      <w:pPr>
        <w:pStyle w:val="1"/>
      </w:pPr>
      <w:r w:rsidRPr="000D306E">
        <w:rPr>
          <w:rFonts w:hint="eastAsia"/>
        </w:rPr>
        <w:t>留深过大年，欢乐在福田——“春节里的文化馆”期待你来打卡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为丰富群众文化精神生活，营造文明祥和、温馨和谐的节日氛围，为满足居民以及留深过年人员的春节文化生活，春节期间，在做好疫情防控的前提下，福田区将于</w:t>
      </w:r>
      <w:r>
        <w:t>2</w:t>
      </w:r>
      <w:r>
        <w:t>月</w:t>
      </w:r>
      <w:r>
        <w:t>1</w:t>
      </w:r>
      <w:r>
        <w:t>日至</w:t>
      </w:r>
      <w:r>
        <w:t>2</w:t>
      </w:r>
      <w:r>
        <w:t>月</w:t>
      </w:r>
      <w:r>
        <w:t>15</w:t>
      </w:r>
      <w:r>
        <w:t>日推出</w:t>
      </w:r>
      <w:r>
        <w:t>“</w:t>
      </w:r>
      <w:r>
        <w:t>春节里的文化馆</w:t>
      </w:r>
      <w:r>
        <w:t>”</w:t>
      </w:r>
      <w:r>
        <w:t>系列活动共计</w:t>
      </w:r>
      <w:r>
        <w:t>33</w:t>
      </w:r>
      <w:r>
        <w:t>场，各主题文化馆将为市民献上一系列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精彩纷呈的文化活动，音乐、舞蹈、相声戏剧样样有，让大家在</w:t>
      </w:r>
      <w:r>
        <w:t>“</w:t>
      </w:r>
      <w:r>
        <w:t>家门口</w:t>
      </w:r>
      <w:r>
        <w:t>”</w:t>
      </w:r>
      <w:r>
        <w:t>就能开开心心享受形式多样的文化艺术盛宴。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本次“春节里的文化馆”活动由福田区公共文化体育发展中心主办，福田文体中心下辖戏剧、音乐、书画、舞蹈、梦工场、非遗等六大主题馆及福田美术馆共同承办。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“春节里的文化馆”迎新系列活动以欢乐爆笑幸福为活动主题，包括“</w:t>
      </w:r>
      <w:r>
        <w:t>6”</w:t>
      </w:r>
      <w:r>
        <w:t>个特色系列：打卡文化馆、网红文化馆、童梦文化馆、欢乐文化馆、线上文化馆、团圆文化馆。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“打卡文化馆”文化福利送不停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市民在大年三十至初四期间，观看各个主题文化馆活动，参与线上打卡，即可获得六重福礼，为文化助力，为新年添彩。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“网红文化馆”穿上虎年新衣陪你过大年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春节期间，福田星空剧场、音乐主题馆、舞蹈主题馆、非遗主题馆、福田美术馆等都以迎新为主题，结合各主题馆的文化特色进行新春氛围布置，使居民在参与各主题文化馆活动的同时，感受到浓浓的年味。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“童梦文化馆”开启亲子合家欢之旅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年初三至年初七，福田星空剧场欢乐不停歇！从《灰姑娘》、《糖果屋》、《阿拉丁神灯》、《白雪公主》再到《寻梦的猫》</w:t>
      </w:r>
      <w:r>
        <w:t>5</w:t>
      </w:r>
      <w:r>
        <w:t>场节目，共</w:t>
      </w:r>
      <w:r>
        <w:t>10</w:t>
      </w:r>
      <w:r>
        <w:t>场演出，</w:t>
      </w:r>
      <w:r>
        <w:t>760</w:t>
      </w:r>
      <w:r>
        <w:t>张免费赠票，文化福利一直有。各类浪漫的、冒险的、梦幻的儿童剧将与留深的伙伴们一起开启亲子合家欢之旅。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“欢乐文化馆”与你一起乐开怀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正月期间，在音乐主题馆小剧场，传统曲艺一唱一和，把原本不起眼的生活小事说得妙趣横生，还有传奇评书故事来登场，让大家在爆笑剧场里欢乐过虎年，一起乐开怀。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“线上文化馆”和你一起云相聚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春节期间，舞蹈主题馆将通过线上、线下相结合的方式开启教授蒙古族舞蹈的基本组合，市民可以通过观看直播来学习，并可看录播教学视频反复练习。还有周末音乐会与大家一起“云”上相聚约，线上播出精彩的少儿文艺汇演，与大家一起恭贺新春。福田美术馆、非遗主题馆也开展了迎新惠民线上预约、线下参与的活动，为大家送上文化年货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“团圆文化馆”新春元宵齐相乐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春节期间至元宵，福田美术馆将持续不间断的举办书画类作品展；在香蜜公园举办</w:t>
      </w:r>
      <w:r>
        <w:t>2</w:t>
      </w:r>
      <w:r>
        <w:t>场</w:t>
      </w:r>
      <w:r>
        <w:t>”</w:t>
      </w:r>
      <w:r>
        <w:t>遇见</w:t>
      </w:r>
      <w:r>
        <w:t>”</w:t>
      </w:r>
      <w:r>
        <w:t>系列音乐会；在戏剧主题馆开展</w:t>
      </w:r>
      <w:r>
        <w:t>“</w:t>
      </w:r>
      <w:r>
        <w:t>民俗游园嘉年华</w:t>
      </w:r>
      <w:r>
        <w:t>”</w:t>
      </w:r>
      <w:r>
        <w:t>，活动包含了舞蹈、猜灯谜、剪纸、糖画等传统特色节目，为大家送上新春祝福和元宵团圆的节日温暖。</w:t>
      </w:r>
    </w:p>
    <w:p w:rsidR="009D1FB1" w:rsidRDefault="009D1FB1" w:rsidP="009D1FB1">
      <w:pPr>
        <w:ind w:firstLineChars="200" w:firstLine="420"/>
      </w:pPr>
      <w:r>
        <w:rPr>
          <w:rFonts w:hint="eastAsia"/>
        </w:rPr>
        <w:t>新春佳节，福田区公共文化体育发展中心及各大文化场馆不打烊，将陆续上线各项文化活动，持续关注福田文体中心公众号，精彩活动不错过，一起过一个文化虎年！</w:t>
      </w:r>
    </w:p>
    <w:p w:rsidR="009D1FB1" w:rsidRDefault="009D1FB1" w:rsidP="000D306E">
      <w:pPr>
        <w:jc w:val="right"/>
      </w:pPr>
      <w:r w:rsidRPr="000D306E">
        <w:rPr>
          <w:rFonts w:hint="eastAsia"/>
        </w:rPr>
        <w:t>潇湘晨报</w:t>
      </w:r>
      <w:r>
        <w:rPr>
          <w:rFonts w:hint="eastAsia"/>
        </w:rPr>
        <w:t>2022-1-26</w:t>
      </w:r>
    </w:p>
    <w:p w:rsidR="009D1FB1" w:rsidRDefault="009D1FB1" w:rsidP="00911CA2">
      <w:pPr>
        <w:sectPr w:rsidR="009D1FB1" w:rsidSect="00911C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78C2" w:rsidRDefault="00F178C2"/>
    <w:sectPr w:rsidR="00F178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1FB1"/>
    <w:rsid w:val="009D1FB1"/>
    <w:rsid w:val="00F17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1F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D1F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981</Characters>
  <Application>Microsoft Office Word</Application>
  <DocSecurity>0</DocSecurity>
  <Lines>8</Lines>
  <Paragraphs>2</Paragraphs>
  <ScaleCrop>false</ScaleCrop>
  <Company>Microsoft</Company>
  <LinksUpToDate>false</LinksUpToDate>
  <CharactersWithSpaces>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2022-07-06T01:51:00Z</dcterms:created>
</cp:coreProperties>
</file>