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B2" w:rsidRDefault="00E669B2" w:rsidP="007F0583">
      <w:pPr>
        <w:pStyle w:val="1"/>
        <w:rPr>
          <w:rFonts w:hint="eastAsia"/>
        </w:rPr>
      </w:pPr>
      <w:r>
        <w:rPr>
          <w:rFonts w:hint="eastAsia"/>
        </w:rPr>
        <w:t>揭阳</w:t>
      </w:r>
      <w:r w:rsidRPr="007F0583">
        <w:rPr>
          <w:rFonts w:hint="eastAsia"/>
        </w:rPr>
        <w:t>市文化部门组织开展多形式文化惠民活动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近日，由市群众艺术馆组织的“贤德揭阳、揭阳进贤”文艺晚会在揭东区玉湖镇北坑村举行，为当地群众带来了一台精彩的文艺演出。当晚，北坑村男女老少聚集在该村文化广场，随着台上演员的表演，喝彩声与掌声不绝于耳，欢笑声响彻清静的村庄……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像这样的演出，今年来已有</w:t>
      </w:r>
      <w:r>
        <w:t>10</w:t>
      </w:r>
      <w:r>
        <w:t>多次了。今年来，我市文化部门以文化志愿者为骨干力量，面向基层、贴近生活、服务群众，组织开展了形式多样的文化志愿服务活动，结合我市</w:t>
      </w:r>
      <w:r>
        <w:t>“</w:t>
      </w:r>
      <w:r>
        <w:t>创文</w:t>
      </w:r>
      <w:r>
        <w:t>”</w:t>
      </w:r>
      <w:r>
        <w:t>工作和文化精准扶贫惠民的工作实际，推动文化惠民活动深入开展，让乡村文化</w:t>
      </w:r>
      <w:r>
        <w:t>“</w:t>
      </w:r>
      <w:r>
        <w:t>动起来</w:t>
      </w:r>
      <w:r>
        <w:t>”“</w:t>
      </w:r>
      <w:r>
        <w:t>活起来</w:t>
      </w:r>
      <w:r>
        <w:t>”</w:t>
      </w:r>
      <w:r>
        <w:t>。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贴近生活创新“接地气”节目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记者在采访中获悉，市群众艺术馆每年都创新演出节目，通过文化下乡等活动，活跃农村文化生活，让老百姓在家门口就能享受喜闻乐见的文艺活动。今年来，该馆利用基层文化阵地，通过丰富多彩的文化活动，把党的十九大精神以及我市正在开展的“五城同创”等中心工作融合到节目中，实现行之于民、启之于民、乐之于民、益之于民、用之于民。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同时，该馆积极发动创作力量，创作一批讴歌新时代的文化艺术作品，把习近平总书记系列重要讲话精神融合到文艺作品中，为新时代的精神文明建设作出贡献。如歌曲《奋进在新时代的前列》《拥抱新时代》《贤德揭阳》，诗歌朗诵《初心未改，使命在肩》，舞蹈《我的新衣》，小品《共享文明》《回家》等作品，在群众中引起较大反响。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据统计，今年以来，该馆以“贤德揭阳、揭阳进贤”为主题，共举办贯彻党的十九大精神暨“五城同创”宣传等的演出活动</w:t>
      </w:r>
      <w:r>
        <w:t>8</w:t>
      </w:r>
      <w:r>
        <w:t>场、</w:t>
      </w:r>
      <w:r>
        <w:t>“</w:t>
      </w:r>
      <w:r>
        <w:t>同饮一江水</w:t>
      </w:r>
      <w:r>
        <w:t>”</w:t>
      </w:r>
      <w:r>
        <w:t>歌唱大赛</w:t>
      </w:r>
      <w:r>
        <w:t>4</w:t>
      </w:r>
      <w:r>
        <w:t>场，利用传统节日演出</w:t>
      </w:r>
      <w:r>
        <w:t>6</w:t>
      </w:r>
      <w:r>
        <w:t>场。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“送文化”与“种文化”相结合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今年以来，我市文化部门以夯实基层公共文化基础为重点，创新农村公共文化服务新模式，大力培育乡村文艺骨干，以实现基层公共文化服务由“送文化”到“种文化”的转变，</w:t>
      </w:r>
      <w:r>
        <w:t xml:space="preserve"> </w:t>
      </w:r>
      <w:r>
        <w:t>进一步丰富基层文化生活，助推乡村文化振兴。</w:t>
      </w:r>
    </w:p>
    <w:p w:rsidR="00E669B2" w:rsidRDefault="00E669B2" w:rsidP="00E669B2">
      <w:pPr>
        <w:ind w:firstLineChars="200" w:firstLine="420"/>
      </w:pPr>
      <w:r>
        <w:rPr>
          <w:rFonts w:hint="eastAsia"/>
        </w:rPr>
        <w:t>“快乐文艺动车”系列免费培训活动是市群众艺术馆文化惠民的品牌，至今为止已成功举办</w:t>
      </w:r>
      <w:r>
        <w:t>3</w:t>
      </w:r>
      <w:r>
        <w:t>年，具有一定的社会效应和影响力。从</w:t>
      </w:r>
      <w:r>
        <w:t>2015</w:t>
      </w:r>
      <w:r>
        <w:t>年开始，该馆面向社区居民、少年儿童及各门类艺术爱好者免费推出了以舞蹈培训、声乐培训、器乐培训、潮剧培训及票友演唱培训等为主的文艺培训，从</w:t>
      </w:r>
      <w:r>
        <w:t>2015</w:t>
      </w:r>
      <w:r>
        <w:t>年的每年</w:t>
      </w:r>
      <w:r>
        <w:t>80</w:t>
      </w:r>
      <w:r>
        <w:t>场增加至</w:t>
      </w:r>
      <w:r>
        <w:t>2018</w:t>
      </w:r>
      <w:r>
        <w:t>年的每年</w:t>
      </w:r>
      <w:r>
        <w:t>160</w:t>
      </w:r>
      <w:r>
        <w:t>多场，通过将官方平台和民间资源有效进行整合，实现</w:t>
      </w:r>
      <w:r>
        <w:t>“</w:t>
      </w:r>
      <w:r>
        <w:t>送文化</w:t>
      </w:r>
      <w:r>
        <w:t>”</w:t>
      </w:r>
      <w:r>
        <w:t>与</w:t>
      </w:r>
      <w:r>
        <w:t>“</w:t>
      </w:r>
      <w:r>
        <w:t>种文化</w:t>
      </w:r>
      <w:r>
        <w:t>”</w:t>
      </w:r>
      <w:r>
        <w:t>相结合。</w:t>
      </w:r>
    </w:p>
    <w:p w:rsidR="00E669B2" w:rsidRDefault="00E669B2" w:rsidP="00E669B2">
      <w:pPr>
        <w:ind w:firstLineChars="200" w:firstLine="420"/>
        <w:rPr>
          <w:rFonts w:hint="eastAsia"/>
        </w:rPr>
      </w:pPr>
      <w:r>
        <w:rPr>
          <w:rFonts w:hint="eastAsia"/>
        </w:rPr>
        <w:t>此外，该馆在全市筛选较有资质的社会团体和培训机构进行合作，设立揭阳市群艺馆文化志愿服务文艺培训基地，从最初设立</w:t>
      </w:r>
      <w:r>
        <w:t>10</w:t>
      </w:r>
      <w:r>
        <w:t>家培训基地，至今年已增加至</w:t>
      </w:r>
      <w:r>
        <w:t>23</w:t>
      </w:r>
      <w:r>
        <w:t>家。</w:t>
      </w:r>
    </w:p>
    <w:p w:rsidR="00E669B2" w:rsidRDefault="00E669B2" w:rsidP="00E669B2">
      <w:pPr>
        <w:ind w:firstLineChars="200" w:firstLine="420"/>
        <w:jc w:val="right"/>
        <w:rPr>
          <w:rFonts w:hint="eastAsia"/>
        </w:rPr>
      </w:pPr>
      <w:r w:rsidRPr="007F0583">
        <w:rPr>
          <w:rFonts w:hint="eastAsia"/>
        </w:rPr>
        <w:t>揭阳新闻网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18"/>
        </w:smartTagPr>
        <w:r>
          <w:rPr>
            <w:rFonts w:hint="eastAsia"/>
          </w:rPr>
          <w:t>2018-12-2</w:t>
        </w:r>
      </w:smartTag>
    </w:p>
    <w:p w:rsidR="00E669B2" w:rsidRDefault="00E669B2" w:rsidP="004C0AAE">
      <w:pPr>
        <w:sectPr w:rsidR="00E669B2" w:rsidSect="004C0AA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B6D0E" w:rsidRDefault="00FB6D0E"/>
    <w:sectPr w:rsidR="00FB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9B2"/>
    <w:rsid w:val="00E669B2"/>
    <w:rsid w:val="00FB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669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69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Win10NeT.COM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2022-07-22T04:04:00Z</dcterms:created>
</cp:coreProperties>
</file>