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ED9" w:rsidRDefault="00304ED9" w:rsidP="006D2860">
      <w:pPr>
        <w:pStyle w:val="1"/>
        <w:rPr>
          <w:rFonts w:hint="eastAsia"/>
        </w:rPr>
      </w:pPr>
      <w:r w:rsidRPr="006D2860">
        <w:rPr>
          <w:rFonts w:hint="eastAsia"/>
        </w:rPr>
        <w:t>山区县创建省级公共文化服务体系示范区：先从做好基础设施建设上下功夫</w:t>
      </w:r>
    </w:p>
    <w:p w:rsidR="00304ED9" w:rsidRDefault="00304ED9" w:rsidP="00304ED9">
      <w:pPr>
        <w:ind w:firstLineChars="200" w:firstLine="420"/>
      </w:pPr>
      <w:r>
        <w:rPr>
          <w:rFonts w:hint="eastAsia"/>
        </w:rPr>
        <w:t>地处豫西南边陲、豫鄂陕三省接合部的河南省南阳市西峡县，自</w:t>
      </w:r>
      <w:r>
        <w:t>2016</w:t>
      </w:r>
      <w:r>
        <w:t>年获得河南省第三批公共文化服务体系示范区创建资格以来，当地政府强力主导，大力实施文化惠民、文化品牌、文化名片、文化示范四大工程，创造性地按照</w:t>
      </w:r>
      <w:r>
        <w:t>“13465”</w:t>
      </w:r>
      <w:r>
        <w:t>工作思路，攻破一个个难题、落实一项项举措、投入一笔笔资金，逐渐建立起独具特色的公共文化服务体系。</w:t>
      </w:r>
    </w:p>
    <w:p w:rsidR="00304ED9" w:rsidRDefault="00304ED9" w:rsidP="00304ED9">
      <w:pPr>
        <w:ind w:firstLineChars="200" w:firstLine="420"/>
      </w:pPr>
      <w:r>
        <w:rPr>
          <w:rFonts w:hint="eastAsia"/>
        </w:rPr>
        <w:t>西峡县是一个区位独特、历史悠久的山区县，文化资源丰富、历史遗存较多。该县围绕文化大县建设目标，突出文化基础设施网络建设、文化机构服务能力和水平提升、群众文化活动深入扎实开展三项重点工作，做好与创建全国文明城市等六项工作的结合，强化政策、组织、资金、人才、机制五项保障，举全县之力创建公共文化服务体系示范区，取得了累累硕果。其中，基础设施建设档次高、分布广，备受认可。</w:t>
      </w:r>
    </w:p>
    <w:p w:rsidR="00304ED9" w:rsidRDefault="00304ED9" w:rsidP="00304ED9">
      <w:pPr>
        <w:ind w:firstLineChars="200" w:firstLine="420"/>
      </w:pPr>
      <w:r>
        <w:rPr>
          <w:rFonts w:hint="eastAsia"/>
        </w:rPr>
        <w:t>领导重视</w:t>
      </w:r>
      <w:r>
        <w:t xml:space="preserve"> </w:t>
      </w:r>
      <w:r>
        <w:t>保证文化建设力度</w:t>
      </w:r>
    </w:p>
    <w:p w:rsidR="00304ED9" w:rsidRDefault="00304ED9" w:rsidP="00304ED9">
      <w:pPr>
        <w:ind w:firstLineChars="200" w:firstLine="420"/>
      </w:pPr>
      <w:r>
        <w:rPr>
          <w:rFonts w:hint="eastAsia"/>
        </w:rPr>
        <w:t>自</w:t>
      </w:r>
      <w:r>
        <w:t>2016</w:t>
      </w:r>
      <w:r>
        <w:t>年</w:t>
      </w:r>
      <w:r>
        <w:t>3</w:t>
      </w:r>
      <w:r>
        <w:t>月以来，西峡县始终把文化建设作为县域发展的核心工作来抓，持续探索</w:t>
      </w:r>
      <w:r>
        <w:t>“</w:t>
      </w:r>
      <w:r>
        <w:t>经济强县、生态优县、旅游名县、文化大县</w:t>
      </w:r>
      <w:r>
        <w:t>”</w:t>
      </w:r>
      <w:r>
        <w:t>协调建设的路子，在县委、县政府的领导下，全县文化系统广大干部职工开拓创新、奋力进取。</w:t>
      </w:r>
    </w:p>
    <w:p w:rsidR="00304ED9" w:rsidRDefault="00304ED9" w:rsidP="00304ED9">
      <w:pPr>
        <w:ind w:firstLineChars="200" w:firstLine="420"/>
      </w:pPr>
      <w:r>
        <w:rPr>
          <w:rFonts w:hint="eastAsia"/>
        </w:rPr>
        <w:t>近年来，西峡县委、县政府高度重视基层文化建设，坚持将基层文化建设纳入当地经济和社会发展整体规划，列入党委、政府的考核目标。县财政在经费比较困难的情况下，确保文化单位的经费及时到位。县文化主管部门切实加强基层文化队伍建设和管理，加强对基层文化设施的投入，不断充实和创新基层文化活动的内容、形式，为基层文化工作的开展提供了保障。</w:t>
      </w:r>
    </w:p>
    <w:p w:rsidR="00304ED9" w:rsidRDefault="00304ED9" w:rsidP="00304ED9">
      <w:pPr>
        <w:ind w:firstLineChars="200" w:firstLine="420"/>
      </w:pPr>
      <w:r>
        <w:rPr>
          <w:rFonts w:hint="eastAsia"/>
        </w:rPr>
        <w:t>作为西峡县示范区创建工作领导小组主要负责人的西峡县委副书记、县长周华锋等，高度重视文化重点工作开展情况、重点文化工程建设进展等，对群众提出建设鹳河桥头文化广场和西峡县文学馆等的来信来访及时督促落实</w:t>
      </w:r>
      <w:r>
        <w:t>;</w:t>
      </w:r>
      <w:r>
        <w:t>西峡县人大组织调研西峡文化建设问题</w:t>
      </w:r>
      <w:r>
        <w:t>;</w:t>
      </w:r>
      <w:r>
        <w:t>西峡县委、县政府每年将重点文化建设项目列入全县年度工作七件大事。</w:t>
      </w:r>
    </w:p>
    <w:p w:rsidR="00304ED9" w:rsidRDefault="00304ED9" w:rsidP="00304ED9">
      <w:pPr>
        <w:ind w:firstLineChars="200" w:firstLine="420"/>
      </w:pPr>
      <w:r>
        <w:rPr>
          <w:rFonts w:hint="eastAsia"/>
        </w:rPr>
        <w:t>五大保障</w:t>
      </w:r>
      <w:r>
        <w:t xml:space="preserve"> </w:t>
      </w:r>
      <w:r>
        <w:t>推进创建任务有效落实</w:t>
      </w:r>
    </w:p>
    <w:p w:rsidR="00304ED9" w:rsidRDefault="00304ED9" w:rsidP="00304ED9">
      <w:pPr>
        <w:ind w:firstLineChars="200" w:firstLine="420"/>
      </w:pPr>
      <w:r>
        <w:rPr>
          <w:rFonts w:hint="eastAsia"/>
        </w:rPr>
        <w:t>西峡县以政府为主导，着力构建政策、组织、资金、人才、机制五大保障体系，推进创建工作各项任务的有效落实。</w:t>
      </w:r>
    </w:p>
    <w:p w:rsidR="00304ED9" w:rsidRDefault="00304ED9" w:rsidP="00304ED9">
      <w:pPr>
        <w:ind w:firstLineChars="200" w:firstLine="420"/>
      </w:pPr>
      <w:r>
        <w:rPr>
          <w:rFonts w:hint="eastAsia"/>
        </w:rPr>
        <w:t>强化政策保障。先后出台了《西峡县文化大县建设规划纲要》《西峡县“十三五”文化发展规划》《西峡县加快构建现代公共文化服务体系的实施意见》《西峡县创建河南省公共文化服务体系示范区各职能部门职责分工》等一系列政策性文件，为文化建设提供政策保障。</w:t>
      </w:r>
    </w:p>
    <w:p w:rsidR="00304ED9" w:rsidRDefault="00304ED9" w:rsidP="00304ED9">
      <w:pPr>
        <w:ind w:firstLineChars="200" w:firstLine="420"/>
      </w:pPr>
      <w:r>
        <w:rPr>
          <w:rFonts w:hint="eastAsia"/>
        </w:rPr>
        <w:t>强化组织保障。成立了由县委书记任组长、有关部门主要领导为成员的全县公共文化服务体系建设领导小组，统筹协调推进公共文化服务体系建设工作。</w:t>
      </w:r>
    </w:p>
    <w:p w:rsidR="00304ED9" w:rsidRDefault="00304ED9" w:rsidP="00304ED9">
      <w:pPr>
        <w:ind w:firstLineChars="200" w:firstLine="420"/>
      </w:pPr>
      <w:r>
        <w:rPr>
          <w:rFonts w:hint="eastAsia"/>
        </w:rPr>
        <w:t>强化资金保障。在保障文化事业单位经费逐年增加的基础上，</w:t>
      </w:r>
      <w:r>
        <w:t>2016</w:t>
      </w:r>
      <w:r>
        <w:t>年以来，累计投资</w:t>
      </w:r>
      <w:r>
        <w:t>10</w:t>
      </w:r>
      <w:r>
        <w:t>多亿元建成了县文化广电新闻中心、县文化体育中心等一批大型文化设施。</w:t>
      </w:r>
    </w:p>
    <w:p w:rsidR="00304ED9" w:rsidRDefault="00304ED9" w:rsidP="00304ED9">
      <w:pPr>
        <w:ind w:firstLineChars="200" w:firstLine="420"/>
      </w:pPr>
      <w:r>
        <w:rPr>
          <w:rFonts w:hint="eastAsia"/>
        </w:rPr>
        <w:t>强化人才保障。</w:t>
      </w:r>
      <w:r>
        <w:t>2016</w:t>
      </w:r>
      <w:r>
        <w:t>年以来，通过公开选拔选聘，先后为县文化广电新闻系统解决了</w:t>
      </w:r>
      <w:r>
        <w:t>30</w:t>
      </w:r>
      <w:r>
        <w:t>余人的编制，为各乡镇</w:t>
      </w:r>
      <w:r>
        <w:t>(</w:t>
      </w:r>
      <w:r>
        <w:t>街道</w:t>
      </w:r>
      <w:r>
        <w:t>)</w:t>
      </w:r>
      <w:r>
        <w:t>和每个行政村</w:t>
      </w:r>
      <w:r>
        <w:t>(</w:t>
      </w:r>
      <w:r>
        <w:t>社区</w:t>
      </w:r>
      <w:r>
        <w:t>)</w:t>
      </w:r>
      <w:r>
        <w:t>文化服务中心配备</w:t>
      </w:r>
      <w:r>
        <w:t>1</w:t>
      </w:r>
      <w:r>
        <w:t>名文化协管员，所有乡镇</w:t>
      </w:r>
      <w:r>
        <w:t>(</w:t>
      </w:r>
      <w:r>
        <w:t>街道</w:t>
      </w:r>
      <w:r>
        <w:t>)</w:t>
      </w:r>
      <w:r>
        <w:t>文化服务中心配备</w:t>
      </w:r>
      <w:r>
        <w:t>3</w:t>
      </w:r>
      <w:r>
        <w:t>名至</w:t>
      </w:r>
      <w:r>
        <w:t>4</w:t>
      </w:r>
      <w:r>
        <w:t>名编制人员。同时分门别类建立了西峡县文化人才库。</w:t>
      </w:r>
    </w:p>
    <w:p w:rsidR="00304ED9" w:rsidRDefault="00304ED9" w:rsidP="00304ED9">
      <w:pPr>
        <w:ind w:firstLineChars="200" w:firstLine="420"/>
      </w:pPr>
      <w:r>
        <w:rPr>
          <w:rFonts w:hint="eastAsia"/>
        </w:rPr>
        <w:t>强化机制保障。西峡县将创建任务逐项逐条分解到各乡镇</w:t>
      </w:r>
      <w:r>
        <w:t>(</w:t>
      </w:r>
      <w:r>
        <w:t>街道</w:t>
      </w:r>
      <w:r>
        <w:t>)</w:t>
      </w:r>
      <w:r>
        <w:t>和县直各有关部门，并将创建工作纳入县委、县政府以及乡镇</w:t>
      </w:r>
      <w:r>
        <w:t>(</w:t>
      </w:r>
      <w:r>
        <w:t>街道</w:t>
      </w:r>
      <w:r>
        <w:t>)</w:t>
      </w:r>
      <w:r>
        <w:t>党委、政府和各有关单位目标考核体系。县委、县政府两办督查室和县创建活动办强化督查检查，及时发现问题、总结经验，并在媒体进行宣传报道，对创建工作加以激励。</w:t>
      </w:r>
    </w:p>
    <w:p w:rsidR="00304ED9" w:rsidRDefault="00304ED9" w:rsidP="00304ED9">
      <w:pPr>
        <w:ind w:firstLineChars="200" w:firstLine="420"/>
      </w:pPr>
      <w:r>
        <w:rPr>
          <w:rFonts w:hint="eastAsia"/>
        </w:rPr>
        <w:t>设施升级</w:t>
      </w:r>
      <w:r>
        <w:t xml:space="preserve"> </w:t>
      </w:r>
      <w:r>
        <w:t>达到或超过行业标准</w:t>
      </w:r>
    </w:p>
    <w:p w:rsidR="00304ED9" w:rsidRDefault="00304ED9" w:rsidP="00304ED9">
      <w:pPr>
        <w:ind w:firstLineChars="200" w:firstLine="420"/>
      </w:pPr>
      <w:r>
        <w:rPr>
          <w:rFonts w:hint="eastAsia"/>
        </w:rPr>
        <w:t>为配合创建全国文明城市，西峡县文化广电新闻出版局在开展创建文化建设先进乡镇</w:t>
      </w:r>
      <w:r>
        <w:t>(</w:t>
      </w:r>
      <w:r>
        <w:t>街道</w:t>
      </w:r>
      <w:r>
        <w:t>)</w:t>
      </w:r>
      <w:r>
        <w:t>和文化建设先进村</w:t>
      </w:r>
      <w:r>
        <w:t>(</w:t>
      </w:r>
      <w:r>
        <w:t>社区</w:t>
      </w:r>
      <w:r>
        <w:t>)</w:t>
      </w:r>
      <w:r>
        <w:t>活动的基础上，根据县委、县政府两办相关文件印发了《西峡县文化馆建设标准》《西峡县图书馆建设标准》《西峡县乡镇</w:t>
      </w:r>
      <w:r>
        <w:t>(</w:t>
      </w:r>
      <w:r>
        <w:t>街道</w:t>
      </w:r>
      <w:r>
        <w:t>)</w:t>
      </w:r>
      <w:r>
        <w:t>文化服务中心建设标准》《西峡县行政村</w:t>
      </w:r>
      <w:r>
        <w:t>(</w:t>
      </w:r>
      <w:r>
        <w:t>社区</w:t>
      </w:r>
      <w:r>
        <w:t>)</w:t>
      </w:r>
      <w:r>
        <w:t>文化服务中心建设标准》，这些标准均达到或超过行业标准。比如，对于乡镇</w:t>
      </w:r>
      <w:r>
        <w:t>(</w:t>
      </w:r>
      <w:r>
        <w:t>街道</w:t>
      </w:r>
      <w:r>
        <w:t>)</w:t>
      </w:r>
      <w:r>
        <w:t>文化服务中心的建设，行业标准是建设</w:t>
      </w:r>
      <w:r>
        <w:t>“</w:t>
      </w:r>
      <w:r>
        <w:t>三室一厅一房一场</w:t>
      </w:r>
      <w:r>
        <w:t>”</w:t>
      </w:r>
      <w:r>
        <w:t>，而西峡县在此基础上又增加了少儿阅览室、心理咨询室、文化志愿者服务站和拥有一套文化器材、一批阅报栏、一个演出舞台、一</w:t>
      </w:r>
      <w:r>
        <w:rPr>
          <w:rFonts w:hint="eastAsia"/>
        </w:rPr>
        <w:t>支演出队伍等“九个一”建设标准。</w:t>
      </w:r>
    </w:p>
    <w:p w:rsidR="00304ED9" w:rsidRDefault="00304ED9" w:rsidP="00304ED9">
      <w:pPr>
        <w:ind w:firstLineChars="200" w:firstLine="420"/>
        <w:rPr>
          <w:rFonts w:hint="eastAsia"/>
        </w:rPr>
      </w:pPr>
      <w:r>
        <w:rPr>
          <w:rFonts w:hint="eastAsia"/>
        </w:rPr>
        <w:t>截至目前，西峡县累计投入</w:t>
      </w:r>
      <w:r>
        <w:t>10</w:t>
      </w:r>
      <w:r>
        <w:t>多亿元，打造了以县文化体育中心等县城公共文化设施为龙头、以</w:t>
      </w:r>
      <w:r>
        <w:t>19</w:t>
      </w:r>
      <w:r>
        <w:t>个乡镇</w:t>
      </w:r>
      <w:r>
        <w:t>(</w:t>
      </w:r>
      <w:r>
        <w:t>街道</w:t>
      </w:r>
      <w:r>
        <w:t>)</w:t>
      </w:r>
      <w:r>
        <w:t>综合文化服务中心为重点、以</w:t>
      </w:r>
      <w:r>
        <w:t>299</w:t>
      </w:r>
      <w:r>
        <w:t>个行政村</w:t>
      </w:r>
      <w:r>
        <w:t>(</w:t>
      </w:r>
      <w:r>
        <w:t>社区</w:t>
      </w:r>
      <w:r>
        <w:t>)</w:t>
      </w:r>
      <w:r>
        <w:t>文化活动中心为基础的公共文化设施网络，实现了公共文化设施三级全覆盖。其中，投资</w:t>
      </w:r>
      <w:r>
        <w:t>1.2</w:t>
      </w:r>
      <w:r>
        <w:t>亿元建设的白羽公园以及投资</w:t>
      </w:r>
      <w:r>
        <w:t>6000</w:t>
      </w:r>
      <w:r>
        <w:t>万元建设的时代广场、投资</w:t>
      </w:r>
      <w:r>
        <w:t>3500</w:t>
      </w:r>
      <w:r>
        <w:t>万元建设的和谐广场，成为居民休闲娱乐和举办大型文化活动的主要场所</w:t>
      </w:r>
      <w:r>
        <w:t>;</w:t>
      </w:r>
      <w:r>
        <w:t>投资</w:t>
      </w:r>
      <w:r>
        <w:t>5</w:t>
      </w:r>
      <w:r>
        <w:t>亿元建设、建筑面积</w:t>
      </w:r>
      <w:r>
        <w:t>7.6</w:t>
      </w:r>
      <w:r>
        <w:t>万平方米的县文化体育中心，成为西峡乃至南阳市的一个地标性文化设施。</w:t>
      </w:r>
    </w:p>
    <w:p w:rsidR="00304ED9" w:rsidRDefault="00304ED9" w:rsidP="006D2860">
      <w:pPr>
        <w:jc w:val="right"/>
        <w:rPr>
          <w:rFonts w:hint="eastAsia"/>
        </w:rPr>
      </w:pPr>
      <w:r w:rsidRPr="006D2860">
        <w:rPr>
          <w:rFonts w:hint="eastAsia"/>
        </w:rPr>
        <w:t>中国文化传媒网</w:t>
      </w:r>
      <w:smartTag w:uri="urn:schemas-microsoft-com:office:smarttags" w:element="chsdate">
        <w:smartTagPr>
          <w:attr w:name="Year" w:val="2018"/>
          <w:attr w:name="Month" w:val="11"/>
          <w:attr w:name="Day" w:val="15"/>
          <w:attr w:name="IsLunarDate" w:val="False"/>
          <w:attr w:name="IsROCDate" w:val="False"/>
        </w:smartTagPr>
        <w:r w:rsidRPr="006D2860">
          <w:t>2018-11-15</w:t>
        </w:r>
      </w:smartTag>
    </w:p>
    <w:p w:rsidR="00304ED9" w:rsidRDefault="00304ED9" w:rsidP="007D3638">
      <w:pPr>
        <w:sectPr w:rsidR="00304ED9" w:rsidSect="007D3638">
          <w:type w:val="continuous"/>
          <w:pgSz w:w="11906" w:h="16838" w:code="9"/>
          <w:pgMar w:top="1644" w:right="1236" w:bottom="1418" w:left="1814" w:header="851" w:footer="907" w:gutter="0"/>
          <w:pgNumType w:start="1"/>
          <w:cols w:space="425"/>
          <w:docGrid w:type="lines" w:linePitch="341" w:charSpace="2373"/>
        </w:sectPr>
      </w:pPr>
    </w:p>
    <w:p w:rsidR="003D5ECB" w:rsidRDefault="003D5ECB"/>
    <w:sectPr w:rsidR="003D5E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4ED9"/>
    <w:rsid w:val="00304ED9"/>
    <w:rsid w:val="003D5E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04E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4E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1652</Characters>
  <Application>Microsoft Office Word</Application>
  <DocSecurity>0</DocSecurity>
  <Lines>13</Lines>
  <Paragraphs>3</Paragraphs>
  <ScaleCrop>false</ScaleCrop>
  <Company>Win10NeT.COM</Company>
  <LinksUpToDate>false</LinksUpToDate>
  <CharactersWithSpaces>1938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