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282F" w:rsidRDefault="009C282F" w:rsidP="007B26F6">
      <w:pPr>
        <w:pStyle w:val="1"/>
      </w:pPr>
      <w:r w:rsidRPr="007B26F6">
        <w:rPr>
          <w:rFonts w:hint="eastAsia"/>
        </w:rPr>
        <w:t>红色爆款赋能演艺大世界激发城市文旅消费新动能</w:t>
      </w:r>
    </w:p>
    <w:p w:rsidR="009C282F" w:rsidRDefault="009C282F" w:rsidP="009C282F">
      <w:pPr>
        <w:ind w:firstLineChars="200" w:firstLine="420"/>
      </w:pPr>
      <w:r>
        <w:rPr>
          <w:rFonts w:hint="eastAsia"/>
        </w:rPr>
        <w:t>今天，舞剧《永不消逝的电波》在上海美琪大戏院迎来“舞剧驻演元年”——</w:t>
      </w:r>
      <w:r>
        <w:t>2021</w:t>
      </w:r>
      <w:r>
        <w:t>年的最后一场演出。</w:t>
      </w:r>
      <w:r>
        <w:t xml:space="preserve"> “</w:t>
      </w:r>
      <w:r>
        <w:t>红色电波</w:t>
      </w:r>
      <w:r>
        <w:t>”</w:t>
      </w:r>
      <w:r>
        <w:t>回荡在拥有</w:t>
      </w:r>
      <w:r>
        <w:t>80</w:t>
      </w:r>
      <w:r>
        <w:t>年历史的剧场，为之沉醉感动的有初识舞剧的新观众，有已经</w:t>
      </w:r>
      <w:r>
        <w:t>20</w:t>
      </w:r>
      <w:r>
        <w:t>刷、</w:t>
      </w:r>
      <w:r>
        <w:t>30</w:t>
      </w:r>
      <w:r>
        <w:t>刷的老朋友，更有来自全国各地的艺术爱好者。据悉，自今年</w:t>
      </w:r>
      <w:r>
        <w:t>7</w:t>
      </w:r>
      <w:r>
        <w:t>月开启</w:t>
      </w:r>
      <w:r>
        <w:t>“</w:t>
      </w:r>
      <w:r>
        <w:t>驻演</w:t>
      </w:r>
      <w:r>
        <w:t>+</w:t>
      </w:r>
      <w:r>
        <w:t>巡演</w:t>
      </w:r>
      <w:r>
        <w:t>”</w:t>
      </w:r>
      <w:r>
        <w:t>模式以来，舞剧《电波》</w:t>
      </w:r>
      <w:r>
        <w:t xml:space="preserve"> </w:t>
      </w:r>
      <w:r>
        <w:t>《朱鹮》上海驻场演出近百场。预计到</w:t>
      </w:r>
      <w:r>
        <w:t>2022</w:t>
      </w:r>
      <w:r>
        <w:t>年</w:t>
      </w:r>
      <w:r>
        <w:t>1</w:t>
      </w:r>
      <w:r>
        <w:t>月</w:t>
      </w:r>
      <w:r>
        <w:t>23</w:t>
      </w:r>
      <w:r>
        <w:t>日新一轮驻演收官时，</w:t>
      </w:r>
      <w:r>
        <w:t xml:space="preserve"> “</w:t>
      </w:r>
      <w:r>
        <w:t>三周岁</w:t>
      </w:r>
      <w:r>
        <w:t>”</w:t>
      </w:r>
      <w:r>
        <w:t>的《电波》将迎来第</w:t>
      </w:r>
      <w:r>
        <w:t>400</w:t>
      </w:r>
      <w:r>
        <w:t>场演出</w:t>
      </w:r>
      <w:r>
        <w:t>——</w:t>
      </w:r>
      <w:r>
        <w:t>高质量、高口碑、高频上演的舞剧</w:t>
      </w:r>
      <w:r>
        <w:t>“</w:t>
      </w:r>
      <w:r>
        <w:t>天花板</w:t>
      </w:r>
      <w:r>
        <w:t>”</w:t>
      </w:r>
      <w:r>
        <w:t>让全国乃至全球同行艳羡。</w:t>
      </w:r>
    </w:p>
    <w:p w:rsidR="009C282F" w:rsidRDefault="009C282F" w:rsidP="009C282F">
      <w:pPr>
        <w:ind w:firstLineChars="200" w:firstLine="420"/>
      </w:pPr>
      <w:r>
        <w:rPr>
          <w:rFonts w:hint="eastAsia"/>
        </w:rPr>
        <w:t>在美琪大戏院、上海音乐厅等文化地标，在隐于楼宇和街区之中的艺术空间，一股驻演热潮正澎湃奔涌着。全新创排的驻场秀《时空之旅</w:t>
      </w:r>
      <w:r>
        <w:t>2</w:t>
      </w:r>
      <w:r>
        <w:t>》</w:t>
      </w:r>
      <w:r>
        <w:t>6</w:t>
      </w:r>
      <w:r>
        <w:t>月</w:t>
      </w:r>
      <w:r>
        <w:t>19</w:t>
      </w:r>
      <w:r>
        <w:t>日试首演至今，已在上海马戏城演出</w:t>
      </w:r>
      <w:r>
        <w:t>96</w:t>
      </w:r>
      <w:r>
        <w:t>场，观众超</w:t>
      </w:r>
      <w:r>
        <w:t>5</w:t>
      </w:r>
      <w:r>
        <w:t>万人次，票房收入超</w:t>
      </w:r>
      <w:r>
        <w:t>1300</w:t>
      </w:r>
      <w:r>
        <w:t>万元；上海版《不眠之夜》今年演出</w:t>
      </w:r>
      <w:r>
        <w:t>293</w:t>
      </w:r>
      <w:r>
        <w:t>场，将驻演总收入推至</w:t>
      </w:r>
      <w:r>
        <w:t>3.8</w:t>
      </w:r>
      <w:r>
        <w:t>亿元的新纪录</w:t>
      </w:r>
      <w:r>
        <w:t>……</w:t>
      </w:r>
      <w:r>
        <w:t>围绕</w:t>
      </w:r>
      <w:r>
        <w:t>“</w:t>
      </w:r>
      <w:r>
        <w:t>驻演</w:t>
      </w:r>
      <w:r>
        <w:t>+”</w:t>
      </w:r>
      <w:r>
        <w:t>新模式，上海演出市场催生文旅融合新产品、新样式，让</w:t>
      </w:r>
      <w:r>
        <w:t>“</w:t>
      </w:r>
      <w:r>
        <w:t>拖着行李箱来看戏</w:t>
      </w:r>
      <w:r>
        <w:t>”</w:t>
      </w:r>
      <w:r>
        <w:t>成为全国观众的文化消费新选择。</w:t>
      </w:r>
    </w:p>
    <w:p w:rsidR="009C282F" w:rsidRDefault="009C282F" w:rsidP="009C282F">
      <w:pPr>
        <w:ind w:firstLineChars="200" w:firstLine="420"/>
      </w:pPr>
      <w:r>
        <w:rPr>
          <w:rFonts w:hint="eastAsia"/>
        </w:rPr>
        <w:t>精品驻场演艺为文旅消费市场打开更多新赛道，为文化产业注入新动能，亦成为城市软实力最潮的“代言人”。正如上海交通大学城市形象与网络传播研究中心副主任、上海交大</w:t>
      </w:r>
      <w:r>
        <w:t>-</w:t>
      </w:r>
      <w:r>
        <w:t>南加州大学文化创意产业学院讲师吴帆所指出：在城市更新背景下，经济高速发展与文化丰富供给</w:t>
      </w:r>
      <w:r>
        <w:t>“</w:t>
      </w:r>
      <w:r>
        <w:t>双向赋能</w:t>
      </w:r>
      <w:r>
        <w:t>”</w:t>
      </w:r>
      <w:r>
        <w:t>，互相成就。以创新创业为导向的城市硬实力培育最具活力的文化生态，提升原创作品的孵化成功率，推高优秀作品的舞台能见度；城市软实力则创造着优良营商环境，吸引全球高端人才，构筑风清气正的文化氛围和昂扬向上的精神风貌</w:t>
      </w:r>
      <w:r>
        <w:t>——</w:t>
      </w:r>
      <w:r>
        <w:t>在软实力与硬实力结合中提升城市能级与核心</w:t>
      </w:r>
      <w:r>
        <w:rPr>
          <w:rFonts w:hint="eastAsia"/>
        </w:rPr>
        <w:t>竞争力。</w:t>
      </w:r>
    </w:p>
    <w:p w:rsidR="009C282F" w:rsidRDefault="009C282F" w:rsidP="009C282F">
      <w:pPr>
        <w:ind w:firstLineChars="200" w:firstLine="420"/>
      </w:pPr>
      <w:r>
        <w:rPr>
          <w:rFonts w:hint="eastAsia"/>
        </w:rPr>
        <w:t>高质量驻演释放主体活力，拉动文化消费创新升级</w:t>
      </w:r>
    </w:p>
    <w:p w:rsidR="009C282F" w:rsidRDefault="009C282F" w:rsidP="009C282F">
      <w:pPr>
        <w:ind w:firstLineChars="200" w:firstLine="420"/>
      </w:pPr>
      <w:r>
        <w:rPr>
          <w:rFonts w:hint="eastAsia"/>
        </w:rPr>
        <w:t>从</w:t>
      </w:r>
      <w:r>
        <w:t>2018</w:t>
      </w:r>
      <w:r>
        <w:t>年</w:t>
      </w:r>
      <w:r>
        <w:t>12</w:t>
      </w:r>
      <w:r>
        <w:t>月诞生至今，</w:t>
      </w:r>
      <w:r>
        <w:t xml:space="preserve"> </w:t>
      </w:r>
      <w:r>
        <w:t>《电波》的</w:t>
      </w:r>
      <w:r>
        <w:t>“</w:t>
      </w:r>
      <w:r>
        <w:t>红色足迹</w:t>
      </w:r>
      <w:r>
        <w:t>”</w:t>
      </w:r>
      <w:r>
        <w:t>已经踏遍全国各地的剧场。</w:t>
      </w:r>
      <w:r>
        <w:t>2019</w:t>
      </w:r>
      <w:r>
        <w:t>年</w:t>
      </w:r>
      <w:r>
        <w:t>12</w:t>
      </w:r>
      <w:r>
        <w:t>月</w:t>
      </w:r>
      <w:r>
        <w:t>7</w:t>
      </w:r>
      <w:r>
        <w:t>日，舞剧在国家大剧院完成第一个</w:t>
      </w:r>
      <w:r>
        <w:t>“</w:t>
      </w:r>
      <w:r>
        <w:t>百场</w:t>
      </w:r>
      <w:r>
        <w:t>”</w:t>
      </w:r>
      <w:r>
        <w:t>；</w:t>
      </w:r>
      <w:r>
        <w:t>2020</w:t>
      </w:r>
      <w:r>
        <w:t>年</w:t>
      </w:r>
      <w:r>
        <w:t>12</w:t>
      </w:r>
      <w:r>
        <w:t>月</w:t>
      </w:r>
      <w:r>
        <w:t>18</w:t>
      </w:r>
      <w:r>
        <w:t>日，这部爆款舞剧又在巡演中完成了第二个</w:t>
      </w:r>
      <w:r>
        <w:t>“</w:t>
      </w:r>
      <w:r>
        <w:t>百场</w:t>
      </w:r>
      <w:r>
        <w:t>”</w:t>
      </w:r>
      <w:r>
        <w:t>；</w:t>
      </w:r>
      <w:r>
        <w:t>2021</w:t>
      </w:r>
      <w:r>
        <w:t>年</w:t>
      </w:r>
      <w:r>
        <w:t>12</w:t>
      </w:r>
      <w:r>
        <w:t>月</w:t>
      </w:r>
      <w:r>
        <w:t>26</w:t>
      </w:r>
      <w:r>
        <w:t>日，</w:t>
      </w:r>
      <w:r>
        <w:t xml:space="preserve"> “</w:t>
      </w:r>
      <w:r>
        <w:t>三周岁</w:t>
      </w:r>
      <w:r>
        <w:t>”</w:t>
      </w:r>
      <w:r>
        <w:t>的《电波》将第</w:t>
      </w:r>
      <w:r>
        <w:t>370</w:t>
      </w:r>
      <w:r>
        <w:t>场演出留在了上海的驻演地</w:t>
      </w:r>
      <w:r>
        <w:t>——“</w:t>
      </w:r>
      <w:r>
        <w:t>美轮美奂，琪玉无瑕</w:t>
      </w:r>
      <w:r>
        <w:t>”</w:t>
      </w:r>
      <w:r>
        <w:t>的美琪大戏院。</w:t>
      </w:r>
    </w:p>
    <w:p w:rsidR="009C282F" w:rsidRDefault="009C282F" w:rsidP="009C282F">
      <w:pPr>
        <w:ind w:firstLineChars="200" w:firstLine="420"/>
      </w:pPr>
      <w:r>
        <w:rPr>
          <w:rFonts w:hint="eastAsia"/>
        </w:rPr>
        <w:t>今年</w:t>
      </w:r>
      <w:r>
        <w:t>7</w:t>
      </w:r>
      <w:r>
        <w:t>月</w:t>
      </w:r>
      <w:r>
        <w:t>16</w:t>
      </w:r>
      <w:r>
        <w:t>日，上海文广演艺集团和上海歌舞团共同启动舞剧《永不消逝的电波》《朱鹮》驻场演出。如今，</w:t>
      </w:r>
      <w:r>
        <w:t xml:space="preserve"> </w:t>
      </w:r>
      <w:r>
        <w:t>《电波》元素全面</w:t>
      </w:r>
      <w:r>
        <w:t>“</w:t>
      </w:r>
      <w:r>
        <w:t>浸入</w:t>
      </w:r>
      <w:r>
        <w:t>”</w:t>
      </w:r>
      <w:r>
        <w:t>美琪大戏院，带领观众坐上</w:t>
      </w:r>
      <w:r>
        <w:t>“</w:t>
      </w:r>
      <w:r>
        <w:t>时光机</w:t>
      </w:r>
      <w:r>
        <w:t>”</w:t>
      </w:r>
      <w:r>
        <w:t>，回到波谲云诡的旧上海。</w:t>
      </w:r>
      <w:r>
        <w:t xml:space="preserve"> “</w:t>
      </w:r>
      <w:r>
        <w:t>沉浸式</w:t>
      </w:r>
      <w:r>
        <w:t>”</w:t>
      </w:r>
      <w:r>
        <w:t>剧场布置是上海歌舞团的全新尝试，在驻演剧场里不断增补的新亮点，进一步丰富了观众的观剧体验。与此同时，通过</w:t>
      </w:r>
      <w:r>
        <w:t>“</w:t>
      </w:r>
      <w:r>
        <w:t>驻场</w:t>
      </w:r>
      <w:r>
        <w:t>+</w:t>
      </w:r>
      <w:r>
        <w:t>巡演</w:t>
      </w:r>
      <w:r>
        <w:t>”</w:t>
      </w:r>
      <w:r>
        <w:t>双轮驱动模式，</w:t>
      </w:r>
      <w:r>
        <w:t xml:space="preserve"> </w:t>
      </w:r>
      <w:r>
        <w:t>《电波》今年还走过了</w:t>
      </w:r>
      <w:r>
        <w:t>14</w:t>
      </w:r>
      <w:r>
        <w:t>个城市，全国巡演</w:t>
      </w:r>
      <w:r>
        <w:t>72</w:t>
      </w:r>
      <w:r>
        <w:t>场。</w:t>
      </w:r>
      <w:r>
        <w:t xml:space="preserve"> “</w:t>
      </w:r>
      <w:r>
        <w:t>风雅颂韵</w:t>
      </w:r>
      <w:r>
        <w:t>”</w:t>
      </w:r>
      <w:r>
        <w:t>新组合齐亮相，用信仰架起空中桥梁，用热血谱写爱的篇章。一批批青年演员由此走到舞台中央，让</w:t>
      </w:r>
      <w:r>
        <w:t>“</w:t>
      </w:r>
      <w:r>
        <w:t>剧粉</w:t>
      </w:r>
      <w:r>
        <w:t>”</w:t>
      </w:r>
      <w:r>
        <w:t>对新阵容充满期待。一位</w:t>
      </w:r>
      <w:r>
        <w:rPr>
          <w:rFonts w:hint="eastAsia"/>
        </w:rPr>
        <w:t>网名叫“半三米”的观众在朋友圈晒出了《电波》</w:t>
      </w:r>
      <w:r>
        <w:t xml:space="preserve"> “</w:t>
      </w:r>
      <w:r>
        <w:t>票根墙</w:t>
      </w:r>
      <w:r>
        <w:t>”</w:t>
      </w:r>
      <w:r>
        <w:t>，三年里刷满了</w:t>
      </w:r>
      <w:r>
        <w:t>50</w:t>
      </w:r>
      <w:r>
        <w:t>场。</w:t>
      </w:r>
      <w:r>
        <w:t xml:space="preserve"> “</w:t>
      </w:r>
      <w:r>
        <w:t>每次看《电波》，我都会有新感受，却同样被深深打动。</w:t>
      </w:r>
      <w:r>
        <w:t>”</w:t>
      </w:r>
    </w:p>
    <w:p w:rsidR="009C282F" w:rsidRDefault="009C282F" w:rsidP="009C282F">
      <w:pPr>
        <w:ind w:firstLineChars="200" w:firstLine="420"/>
      </w:pPr>
      <w:r>
        <w:rPr>
          <w:rFonts w:hint="eastAsia"/>
        </w:rPr>
        <w:t>《电波》</w:t>
      </w:r>
      <w:r>
        <w:t xml:space="preserve"> “</w:t>
      </w:r>
      <w:r>
        <w:t>常演常新</w:t>
      </w:r>
      <w:r>
        <w:t>”</w:t>
      </w:r>
      <w:r>
        <w:t>的秘诀究竟是什么？核心在于作品的艺术</w:t>
      </w:r>
      <w:r>
        <w:t>“</w:t>
      </w:r>
      <w:r>
        <w:t>含金量</w:t>
      </w:r>
      <w:r>
        <w:t>”</w:t>
      </w:r>
      <w:r>
        <w:t>，</w:t>
      </w:r>
      <w:r>
        <w:t xml:space="preserve"> “</w:t>
      </w:r>
      <w:r>
        <w:t>品控</w:t>
      </w:r>
      <w:r>
        <w:t>”</w:t>
      </w:r>
      <w:r>
        <w:t>和</w:t>
      </w:r>
      <w:r>
        <w:t>“</w:t>
      </w:r>
      <w:r>
        <w:t>运营</w:t>
      </w:r>
      <w:r>
        <w:t>”</w:t>
      </w:r>
      <w:r>
        <w:t>是不容忽视的两翼。</w:t>
      </w:r>
      <w:r>
        <w:t xml:space="preserve"> “</w:t>
      </w:r>
      <w:r>
        <w:t>舞台上全力精益求精，运营上不断推陈出新，我们希望让每一位为《电波》走进剧场的观众都有获得感、满足感。</w:t>
      </w:r>
      <w:r>
        <w:t>”</w:t>
      </w:r>
      <w:r>
        <w:t>上海歌舞团团长陈飞华告诉记者，随着</w:t>
      </w:r>
      <w:r>
        <w:t>“</w:t>
      </w:r>
      <w:r>
        <w:t>驻场</w:t>
      </w:r>
      <w:r>
        <w:t>+</w:t>
      </w:r>
      <w:r>
        <w:t>巡演</w:t>
      </w:r>
      <w:r>
        <w:t>”</w:t>
      </w:r>
      <w:r>
        <w:t>双线并进新模式的启动，《电波》演出频次逐渐加紧，但</w:t>
      </w:r>
      <w:r>
        <w:t>“</w:t>
      </w:r>
      <w:r>
        <w:t>千锤百炼，百场如一</w:t>
      </w:r>
      <w:r>
        <w:t>”</w:t>
      </w:r>
      <w:r>
        <w:t>的高品质不会变，激活红色资源，讲好初心故事的追求不会变。</w:t>
      </w:r>
    </w:p>
    <w:p w:rsidR="009C282F" w:rsidRDefault="009C282F" w:rsidP="009C282F">
      <w:pPr>
        <w:ind w:firstLineChars="200" w:firstLine="420"/>
      </w:pPr>
      <w:r>
        <w:rPr>
          <w:rFonts w:hint="eastAsia"/>
        </w:rPr>
        <w:t>高质量驻场演出释放主体活力，拉动文化消费创新和升级；同时形成“驻演</w:t>
      </w:r>
      <w:r>
        <w:t>+”</w:t>
      </w:r>
      <w:r>
        <w:t>溢出效应，进一步延伸文化产业链。</w:t>
      </w:r>
      <w:r>
        <w:t xml:space="preserve"> “</w:t>
      </w:r>
      <w:r>
        <w:t>现象级作品通过长期剧院驻演，影响力不断积累、沉淀、发酵，最终成为城市的文化名片。这也符合百老汇、伦敦西区等世界级文化街区生长的过程和规律。</w:t>
      </w:r>
      <w:r>
        <w:t>”</w:t>
      </w:r>
      <w:r>
        <w:t>在上海文广演艺集团总裁马晨骋看来，</w:t>
      </w:r>
      <w:r>
        <w:t xml:space="preserve"> </w:t>
      </w:r>
      <w:r>
        <w:t>《电波》融合红色文化、海派文化、江南文化，具备高度艺术性、演出大体量等特质，具有大众化、商业化的良好基础，可以吸引剧场爱好者、旅游爱好者，包括对上海有所期待、希望来领略上海文化的观众。</w:t>
      </w:r>
    </w:p>
    <w:p w:rsidR="009C282F" w:rsidRDefault="009C282F" w:rsidP="009C282F">
      <w:pPr>
        <w:ind w:firstLineChars="200" w:firstLine="420"/>
      </w:pPr>
      <w:r>
        <w:rPr>
          <w:rFonts w:hint="eastAsia"/>
        </w:rPr>
        <w:t>“驻演</w:t>
      </w:r>
      <w:r>
        <w:t>+”</w:t>
      </w:r>
      <w:r>
        <w:t>推动跨业态融合发展，激发文旅消费新动能</w:t>
      </w:r>
    </w:p>
    <w:p w:rsidR="009C282F" w:rsidRDefault="009C282F" w:rsidP="009C282F">
      <w:pPr>
        <w:ind w:firstLineChars="200" w:firstLine="420"/>
      </w:pPr>
      <w:r>
        <w:rPr>
          <w:rFonts w:hint="eastAsia"/>
        </w:rPr>
        <w:t>“舞剧驻场元年”掀起热潮，其背后有着上海多年来运营优质演艺项目的积累和铺垫。从《时空之旅》到《不眠之夜》，再到《电波》</w:t>
      </w:r>
      <w:r>
        <w:t xml:space="preserve"> </w:t>
      </w:r>
      <w:r>
        <w:t>《朱鹮》，上海持续探索驻场演出新路径，推动演出类型、目标群体、商业模式的更新迭代，也是城市空间再发现、城市传统再连接、城市元素再结合的渐进过程。</w:t>
      </w:r>
    </w:p>
    <w:p w:rsidR="009C282F" w:rsidRDefault="009C282F" w:rsidP="009C282F">
      <w:pPr>
        <w:ind w:firstLineChars="200" w:firstLine="420"/>
      </w:pPr>
      <w:r>
        <w:rPr>
          <w:rFonts w:hint="eastAsia"/>
        </w:rPr>
        <w:t>驻场秀《时空之旅》从问世到</w:t>
      </w:r>
      <w:r>
        <w:t>2020</w:t>
      </w:r>
      <w:r>
        <w:t>年累计演出</w:t>
      </w:r>
      <w:r>
        <w:t>5354</w:t>
      </w:r>
      <w:r>
        <w:t>场，接待中外观众</w:t>
      </w:r>
      <w:r>
        <w:t>525</w:t>
      </w:r>
      <w:r>
        <w:t>万人次，其中超过</w:t>
      </w:r>
      <w:r>
        <w:t>70%</w:t>
      </w:r>
      <w:r>
        <w:t>观众为海外游客。今年全新创排的《时空之旅</w:t>
      </w:r>
      <w:r>
        <w:t>2</w:t>
      </w:r>
      <w:r>
        <w:t>》亮相后，依然吸引了不少国内游客前来。</w:t>
      </w:r>
      <w:r>
        <w:t xml:space="preserve"> </w:t>
      </w:r>
      <w:r>
        <w:t>《不眠之夜》掀起</w:t>
      </w:r>
      <w:r>
        <w:t>“Immersive</w:t>
      </w:r>
      <w:r>
        <w:t>（沉浸式）</w:t>
      </w:r>
      <w:r>
        <w:t>”</w:t>
      </w:r>
      <w:r>
        <w:t>先锋浪潮，重塑观演关系的新奇戏剧体验吸引了</w:t>
      </w:r>
      <w:r>
        <w:t>22</w:t>
      </w:r>
      <w:r>
        <w:t>岁至</w:t>
      </w:r>
      <w:r>
        <w:t>35</w:t>
      </w:r>
      <w:r>
        <w:t>岁的年轻群体。据悉，上海版《不眠之夜》已经连续演出超过</w:t>
      </w:r>
      <w:r>
        <w:t>1400</w:t>
      </w:r>
      <w:r>
        <w:t>场，观演人次逾</w:t>
      </w:r>
      <w:r>
        <w:t>44</w:t>
      </w:r>
      <w:r>
        <w:t>万，平均上座率高达</w:t>
      </w:r>
      <w:r>
        <w:t>95%</w:t>
      </w:r>
      <w:r>
        <w:t>，总收入达</w:t>
      </w:r>
      <w:r>
        <w:t>3.8</w:t>
      </w:r>
      <w:r>
        <w:t>亿元。现在，这部作品已成为许多来沪青年游客的必打卡项目，</w:t>
      </w:r>
      <w:r>
        <w:t xml:space="preserve"> </w:t>
      </w:r>
      <w:r>
        <w:t>《不眠之夜》外地观众比例由最初的不足</w:t>
      </w:r>
      <w:r>
        <w:t>20%</w:t>
      </w:r>
      <w:r>
        <w:t>上升到了</w:t>
      </w:r>
      <w:r>
        <w:t>2021</w:t>
      </w:r>
      <w:r>
        <w:t>年的</w:t>
      </w:r>
      <w:r>
        <w:t>54%</w:t>
      </w:r>
      <w:r>
        <w:t>。</w:t>
      </w:r>
    </w:p>
    <w:p w:rsidR="009C282F" w:rsidRDefault="009C282F" w:rsidP="009C282F">
      <w:pPr>
        <w:ind w:firstLineChars="200" w:firstLine="420"/>
      </w:pPr>
      <w:r>
        <w:rPr>
          <w:rFonts w:hint="eastAsia"/>
        </w:rPr>
        <w:t>吸收上海文艺界长期积累的市场经验，</w:t>
      </w:r>
      <w:r>
        <w:t xml:space="preserve"> </w:t>
      </w:r>
      <w:r>
        <w:t>《电波》以演出为中心环节，探索优秀作品</w:t>
      </w:r>
      <w:r>
        <w:t>“</w:t>
      </w:r>
      <w:r>
        <w:t>驻场</w:t>
      </w:r>
      <w:r>
        <w:t>+</w:t>
      </w:r>
      <w:r>
        <w:t>巡演</w:t>
      </w:r>
      <w:r>
        <w:t>”</w:t>
      </w:r>
      <w:r>
        <w:t>双线并进的模式。目前，在南京路步行街、陆家嘴东方明珠、虹桥机场航站楼等都市地标，舞剧《电波》</w:t>
      </w:r>
      <w:r>
        <w:t xml:space="preserve"> </w:t>
      </w:r>
      <w:r>
        <w:t>《朱鹮》、音乐剧《伪装者》等上海原创、驻演精品的巨幅海报成为新风景，通过公共文化窗口，</w:t>
      </w:r>
      <w:r>
        <w:t xml:space="preserve"> “</w:t>
      </w:r>
      <w:r>
        <w:t>秀</w:t>
      </w:r>
      <w:r>
        <w:t>”</w:t>
      </w:r>
      <w:r>
        <w:t>出城市软实力。随着中国文化演出市场的迅猛发展，在北上广、长三角等经济发达地区，</w:t>
      </w:r>
      <w:r>
        <w:t>Z</w:t>
      </w:r>
      <w:r>
        <w:t>世代逐渐成为文化消费主力军，坐高铁、打飞的去看剧的观众群体越来越庞大。</w:t>
      </w:r>
    </w:p>
    <w:p w:rsidR="009C282F" w:rsidRDefault="009C282F" w:rsidP="009C282F">
      <w:pPr>
        <w:ind w:firstLineChars="200" w:firstLine="420"/>
      </w:pPr>
      <w:r>
        <w:rPr>
          <w:rFonts w:hint="eastAsia"/>
        </w:rPr>
        <w:t>“驻演</w:t>
      </w:r>
      <w:r>
        <w:t>+”</w:t>
      </w:r>
      <w:r>
        <w:t>新模式突破了传统演出的票务市场，加速文商旅产业融合发展，成为撬动城市软实力提升的重要支点。现在，</w:t>
      </w:r>
      <w:r>
        <w:t xml:space="preserve"> “</w:t>
      </w:r>
      <w:r>
        <w:t>沉浸式</w:t>
      </w:r>
      <w:r>
        <w:t>”</w:t>
      </w:r>
      <w:r>
        <w:t>线下体验已成为</w:t>
      </w:r>
      <w:r>
        <w:t>Z</w:t>
      </w:r>
      <w:r>
        <w:t>世代的</w:t>
      </w:r>
      <w:r>
        <w:t>“</w:t>
      </w:r>
      <w:r>
        <w:t>社交新宠</w:t>
      </w:r>
      <w:r>
        <w:t>”</w:t>
      </w:r>
      <w:r>
        <w:t>，被称为</w:t>
      </w:r>
      <w:r>
        <w:t>“</w:t>
      </w:r>
      <w:r>
        <w:t>上海沉浸式天花板</w:t>
      </w:r>
      <w:r>
        <w:t>”</w:t>
      </w:r>
      <w:r>
        <w:t>的《不眠之夜》影响力不断向外延展，在微博、小红书、抖音等社交平台，相关话题的阅读量超过</w:t>
      </w:r>
      <w:r>
        <w:t>1.1</w:t>
      </w:r>
      <w:r>
        <w:t>亿。依托</w:t>
      </w:r>
      <w:r>
        <w:t>“</w:t>
      </w:r>
      <w:r>
        <w:t>沉浸式</w:t>
      </w:r>
      <w:r>
        <w:t>”</w:t>
      </w:r>
      <w:r>
        <w:t>体验的高参与度、强社交性，以《不眠之夜》为核心的</w:t>
      </w:r>
      <w:r>
        <w:t>“</w:t>
      </w:r>
      <w:r>
        <w:t>尚演谷</w:t>
      </w:r>
      <w:r>
        <w:t>”</w:t>
      </w:r>
      <w:r>
        <w:t>构筑多业态融合的文旅综合体，打造戏剧主题酒店、餐厅、酒吧等多元生活娱乐空间。今年，</w:t>
      </w:r>
      <w:r>
        <w:t xml:space="preserve"> </w:t>
      </w:r>
      <w:r>
        <w:t>《不眠之夜》还与广州太古汇联袂打造新作《十号礼铺》，与奢侈品牌联手呈现浸入式</w:t>
      </w:r>
      <w:r>
        <w:rPr>
          <w:rFonts w:hint="eastAsia"/>
        </w:rPr>
        <w:t>秀场《梦入新生》、沉浸式珠宝展……文化产品联动展览、商旅、时尚、零售、音乐节等复合场景，构建更多维都市文旅品牌，引领</w:t>
      </w:r>
      <w:r>
        <w:t>Z</w:t>
      </w:r>
      <w:r>
        <w:t>世代潮流文化风向。</w:t>
      </w:r>
    </w:p>
    <w:p w:rsidR="009C282F" w:rsidRDefault="009C282F" w:rsidP="007B26F6">
      <w:pPr>
        <w:ind w:firstLine="420"/>
        <w:jc w:val="right"/>
      </w:pPr>
      <w:r w:rsidRPr="007B26F6">
        <w:rPr>
          <w:rFonts w:hint="eastAsia"/>
        </w:rPr>
        <w:t>新财网</w:t>
      </w:r>
      <w:r>
        <w:rPr>
          <w:rFonts w:hint="eastAsia"/>
        </w:rPr>
        <w:t>2021-12-27</w:t>
      </w:r>
    </w:p>
    <w:p w:rsidR="009C282F" w:rsidRDefault="009C282F" w:rsidP="00521223">
      <w:pPr>
        <w:sectPr w:rsidR="009C282F" w:rsidSect="0052122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3360C" w:rsidRDefault="00B3360C"/>
    <w:sectPr w:rsidR="00B3360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C282F"/>
    <w:rsid w:val="009C282F"/>
    <w:rsid w:val="00B336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C282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C282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392</Words>
  <Characters>2240</Characters>
  <Application>Microsoft Office Word</Application>
  <DocSecurity>0</DocSecurity>
  <Lines>18</Lines>
  <Paragraphs>5</Paragraphs>
  <ScaleCrop>false</ScaleCrop>
  <Company>Microsoft</Company>
  <LinksUpToDate>false</LinksUpToDate>
  <CharactersWithSpaces>2627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2022-07-05T14:04:00Z</dcterms:created>
</cp:coreProperties>
</file>