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2C5" w:rsidRDefault="004D22C5" w:rsidP="00BA2B80">
      <w:pPr>
        <w:pStyle w:val="1"/>
      </w:pPr>
      <w:r>
        <w:rPr>
          <w:rFonts w:hint="eastAsia"/>
        </w:rPr>
        <w:t>宜昌市人防办：浅谈人防工程建设与城市可持续发展</w:t>
      </w:r>
    </w:p>
    <w:p w:rsidR="004D22C5" w:rsidRDefault="004D22C5" w:rsidP="004D22C5">
      <w:pPr>
        <w:ind w:firstLineChars="200" w:firstLine="420"/>
      </w:pPr>
      <w:r>
        <w:rPr>
          <w:rFonts w:hint="eastAsia"/>
        </w:rPr>
        <w:t>城市人防规划和城镇人防规划，是指导城市和城镇人防建设、地下空间战时开发利用的法规性文件，应严格执行，不能有随意性。科学合理、可持续地进行人防工程建设，是城市建设实现从横向发展向立体建设转变的一项重要内容，是拓展城市整体发展空间、提升城市承载功能的有效途径，使城市地面环境更加接近自然、与自然协调，是促进城市生态改善的根本需要。</w:t>
      </w:r>
    </w:p>
    <w:p w:rsidR="004D22C5" w:rsidRDefault="004D22C5" w:rsidP="004D22C5">
      <w:pPr>
        <w:ind w:firstLineChars="200" w:firstLine="420"/>
      </w:pPr>
      <w:r>
        <w:rPr>
          <w:rFonts w:hint="eastAsia"/>
        </w:rPr>
        <w:t>从国家的角度看，加强人防工程建设，实现城市的可持续性发展具有重要意义，将人防工程建设与城市可持续发展相结合是城市建设的重要立足点和现实需要。人防工程建设在国防工程建设中是不可缺少的部分，它是以维护人民财产安全和生命安全为重要目标，在与城市可持续发展中有效的促进城市得以安全、快速的发展。</w:t>
      </w:r>
    </w:p>
    <w:p w:rsidR="004D22C5" w:rsidRDefault="004D22C5" w:rsidP="004D22C5">
      <w:pPr>
        <w:ind w:firstLineChars="200" w:firstLine="420"/>
      </w:pPr>
      <w:r>
        <w:rPr>
          <w:rFonts w:hint="eastAsia"/>
        </w:rPr>
        <w:t>一、人防工程建设对促进城市可持续发展的重要性</w:t>
      </w:r>
    </w:p>
    <w:p w:rsidR="004D22C5" w:rsidRDefault="004D22C5" w:rsidP="004D22C5">
      <w:pPr>
        <w:ind w:firstLineChars="200" w:firstLine="420"/>
      </w:pPr>
      <w:r>
        <w:rPr>
          <w:rFonts w:hint="eastAsia"/>
        </w:rPr>
        <w:t>人防工程对于整个城市在面对自然灾害以及人为灾害时具有重要的作用，可以说人防工程建设能够在某些意外时最大限度地保护人民的生命财产安全，人防工程建设在不同时期所赋予的内容不同。</w:t>
      </w:r>
    </w:p>
    <w:p w:rsidR="004D22C5" w:rsidRDefault="004D22C5" w:rsidP="004D22C5">
      <w:pPr>
        <w:ind w:firstLineChars="200" w:firstLine="420"/>
      </w:pPr>
      <w:r>
        <w:rPr>
          <w:rFonts w:hint="eastAsia"/>
        </w:rPr>
        <w:t>目前是一个和平的年代，虽然有些战争，但是还没有形成大面积的战争，现如今和平与发展仍然是时代的主题，但这并不是表明我们不需要进行人防工程的建设，也不应该将对人防工程的建设仅仅停留在早期防空洞的认识。</w:t>
      </w:r>
    </w:p>
    <w:p w:rsidR="004D22C5" w:rsidRDefault="004D22C5" w:rsidP="004D22C5">
      <w:pPr>
        <w:ind w:firstLineChars="200" w:firstLine="420"/>
      </w:pPr>
      <w:r>
        <w:rPr>
          <w:rFonts w:hint="eastAsia"/>
        </w:rPr>
        <w:t>就目前现状来讲，我国的国土面积十分广阔，位于地震带上，经常发生滑坡、泥石流等自然灾害，这对于我国人民的生命财产安全都造成了严重的危害及惨重的代价。特别是</w:t>
      </w:r>
      <w:r>
        <w:t>2008</w:t>
      </w:r>
      <w:r>
        <w:t>年</w:t>
      </w:r>
      <w:r>
        <w:t>5</w:t>
      </w:r>
      <w:r>
        <w:t>月</w:t>
      </w:r>
      <w:r>
        <w:t>12</w:t>
      </w:r>
      <w:r>
        <w:t>日</w:t>
      </w:r>
      <w:r>
        <w:t>14</w:t>
      </w:r>
      <w:r>
        <w:t>时</w:t>
      </w:r>
      <w:r>
        <w:t>28</w:t>
      </w:r>
      <w:r>
        <w:t>分在四川汶川发生</w:t>
      </w:r>
      <w:r>
        <w:t>8.0</w:t>
      </w:r>
      <w:r>
        <w:t>级地震和</w:t>
      </w:r>
      <w:r>
        <w:t>2010</w:t>
      </w:r>
      <w:r>
        <w:t>年</w:t>
      </w:r>
      <w:r>
        <w:t>4</w:t>
      </w:r>
      <w:r>
        <w:t>月</w:t>
      </w:r>
      <w:r>
        <w:t>14</w:t>
      </w:r>
      <w:r>
        <w:t>日</w:t>
      </w:r>
      <w:r>
        <w:t>7</w:t>
      </w:r>
      <w:r>
        <w:t>时</w:t>
      </w:r>
      <w:r>
        <w:t>49</w:t>
      </w:r>
      <w:r>
        <w:t>分在青海玉树藏族自治州玉树市发生</w:t>
      </w:r>
      <w:r>
        <w:t>7.1</w:t>
      </w:r>
      <w:r>
        <w:t>级地震</w:t>
      </w:r>
      <w:r>
        <w:t>,</w:t>
      </w:r>
      <w:r>
        <w:t>不仅村庄、房屋被夷为平地，瞬间化为乌有，而且人员伤亡特别惨重，不但给我们人防工程建设敲响了警钟，同时也给我们人防工程建设提出了更高的要求。因此人防工程的建设与整个城市的可持续性健康发展是紧密相连的，是与人民生命财产相连的，更是</w:t>
      </w:r>
      <w:r>
        <w:rPr>
          <w:rFonts w:hint="eastAsia"/>
        </w:rPr>
        <w:t>进步科学城市规模的重要组成部分，我们决不可麻痹大意，更不能轻视，需把他作为现如今重中之重的事来抓。</w:t>
      </w:r>
    </w:p>
    <w:p w:rsidR="004D22C5" w:rsidRDefault="004D22C5" w:rsidP="004D22C5">
      <w:pPr>
        <w:ind w:firstLineChars="200" w:firstLine="420"/>
      </w:pPr>
      <w:r>
        <w:rPr>
          <w:rFonts w:hint="eastAsia"/>
        </w:rPr>
        <w:t>二、人防工程建设的现状及存在的主要问题</w:t>
      </w:r>
    </w:p>
    <w:p w:rsidR="004D22C5" w:rsidRDefault="004D22C5" w:rsidP="004D22C5">
      <w:pPr>
        <w:ind w:firstLineChars="200" w:firstLine="420"/>
      </w:pPr>
      <w:r>
        <w:rPr>
          <w:rFonts w:hint="eastAsia"/>
        </w:rPr>
        <w:t>中国成立以来，党中央、中央军委非常重视人防工程建设。</w:t>
      </w:r>
      <w:r>
        <w:t>20</w:t>
      </w:r>
      <w:r>
        <w:t>世纪</w:t>
      </w:r>
      <w:r>
        <w:t>60-70</w:t>
      </w:r>
      <w:r>
        <w:t>年代在</w:t>
      </w:r>
      <w:r>
        <w:t>“</w:t>
      </w:r>
      <w:r>
        <w:t>深挖洞、广积粮</w:t>
      </w:r>
      <w:r>
        <w:t>”</w:t>
      </w:r>
      <w:r>
        <w:t>的号召下，全国各地修建了大量的坑地道人防工程。这些工程虽然设计和建设不很规范，但其中一部分防护层较厚，内部空间较大，稍加改造和适当完善仍将发挥一定的作用。近年来一些城市选择防护能力强、交通便利的坑道工程改造成本市的指挥所，选择一些内部空间较大的坑地道工程改造为防空专业队工程、医疗救护工程和仓储工程等。</w:t>
      </w:r>
    </w:p>
    <w:p w:rsidR="004D22C5" w:rsidRDefault="004D22C5" w:rsidP="004D22C5">
      <w:pPr>
        <w:ind w:firstLineChars="200" w:firstLine="420"/>
      </w:pPr>
      <w:r>
        <w:t>1996</w:t>
      </w:r>
      <w:r>
        <w:t>年</w:t>
      </w:r>
      <w:r>
        <w:t>10</w:t>
      </w:r>
      <w:r>
        <w:t>月颁布了《中华人民共和国人民防空法》，使得人防工程建设走上了法制轨道、确保了人防工程建设有法可依。改革开放</w:t>
      </w:r>
      <w:r>
        <w:t>30</w:t>
      </w:r>
      <w:r>
        <w:t>年来，随着国民经济的发展，党中央、中央军委以及各地党委、政府对人防工程的建设更加重视。相继由国家四部委颁发了《人民防空工程建设管理规定》，国家人防办颁发了《人民防空工程条例》、《人民防空工程建设管理规定》和《人民防空信息系统建设暂行规定》，各省、自治区和各市人民政府相继出台了</w:t>
      </w:r>
      <w:r>
        <w:t>“</w:t>
      </w:r>
      <w:r>
        <w:t>人民防空工程建设管理条例和建设要求</w:t>
      </w:r>
      <w:r>
        <w:t>”</w:t>
      </w:r>
      <w:r>
        <w:t>。这样就使得人防工程建设达到了有法可依，有法必依，依法建设，依法管理的力度</w:t>
      </w:r>
      <w:r>
        <w:rPr>
          <w:rFonts w:hint="eastAsia"/>
        </w:rPr>
        <w:t>得到了加强，大大推动了人防工程建设的速度。为完善城市人防工程体系、增强城市综合防空能力取得了政策性的保障作用。使人防工程建设真正做到“坚持城市建设相结合，坚持长远建设与应急建设相结合；坚持国家投资与社会投资建设相结合”。</w:t>
      </w:r>
    </w:p>
    <w:p w:rsidR="004D22C5" w:rsidRDefault="004D22C5" w:rsidP="004D22C5">
      <w:pPr>
        <w:ind w:firstLineChars="200" w:firstLine="420"/>
      </w:pPr>
      <w:r>
        <w:rPr>
          <w:rFonts w:hint="eastAsia"/>
        </w:rPr>
        <w:t>但从全国人防工程建设情况来看，人防工程建设中还存在以下的问题：</w:t>
      </w:r>
    </w:p>
    <w:p w:rsidR="004D22C5" w:rsidRDefault="004D22C5" w:rsidP="004D22C5">
      <w:pPr>
        <w:ind w:firstLineChars="200" w:firstLine="420"/>
      </w:pPr>
      <w:r>
        <w:rPr>
          <w:rFonts w:hint="eastAsia"/>
        </w:rPr>
        <w:t>（一）人防工程建设规划滞后或执行不严。人民防空工程建设规划是一个城市人防工程建设的重要依据，它是依据各城市总体规划，根据城市的防护类别和战时留城人数和城市重点防护目标的性质、位置等多种因素科学地计算出各类防护工程的数量并合理的分布在不同的建设地点，以便提高整个城市的综合防护能力。但到目前为止有些城市根本没有一个与城市建设相配套的人防工程建设规划。</w:t>
      </w:r>
    </w:p>
    <w:p w:rsidR="004D22C5" w:rsidRDefault="004D22C5" w:rsidP="004D22C5">
      <w:pPr>
        <w:ind w:firstLineChars="200" w:firstLine="420"/>
      </w:pPr>
      <w:r>
        <w:rPr>
          <w:rFonts w:hint="eastAsia"/>
        </w:rPr>
        <w:t>（二）配套工程建设得不到落实。目前我国大量的人防工程建设主要依托结建工程及结合地面建筑修建防空地下室，同时其建设的指导思想为以建为主（尤其是人防工程量较少的城市），收费较少。地面建筑又以开发商建设为主，开发商所建的地下室主要是人员掩蔽部和物资库。</w:t>
      </w:r>
    </w:p>
    <w:p w:rsidR="004D22C5" w:rsidRDefault="004D22C5" w:rsidP="004D22C5">
      <w:pPr>
        <w:ind w:firstLineChars="200" w:firstLine="420"/>
      </w:pPr>
      <w:r>
        <w:rPr>
          <w:rFonts w:hint="eastAsia"/>
        </w:rPr>
        <w:t>（三）缺少重要经济目标防护专业队工程。对重要经济目标的防护在我国起步较晚，其有效的防护措施和手段仍在研究和试验阶段，但是工程防护仍然是有效的方法。</w:t>
      </w:r>
    </w:p>
    <w:p w:rsidR="004D22C5" w:rsidRDefault="004D22C5" w:rsidP="004D22C5">
      <w:pPr>
        <w:ind w:firstLineChars="200" w:firstLine="420"/>
      </w:pPr>
      <w:r>
        <w:rPr>
          <w:rFonts w:hint="eastAsia"/>
        </w:rPr>
        <w:t>（四）普遍存在行政执法难的问题。依法行政是实施依法治国的方略。各级政府机关依法行政水平的高低，将直接影响着依法治国的过程，人防部门的依法行政既是政府依法行政的组成部分，同时也是人防部门的重要工作。各级人防主管部门，是人民防空法及其配套法规、规章的执法体系，努力提高依法行政水平，对于加快人防建设具有十分重要且不可替代的作用。</w:t>
      </w:r>
    </w:p>
    <w:p w:rsidR="004D22C5" w:rsidRDefault="004D22C5" w:rsidP="004D22C5">
      <w:pPr>
        <w:ind w:firstLineChars="200" w:firstLine="420"/>
      </w:pPr>
      <w:r>
        <w:rPr>
          <w:rFonts w:hint="eastAsia"/>
        </w:rPr>
        <w:t>三、人防工程建设与城市可持续发展相结合</w:t>
      </w:r>
    </w:p>
    <w:p w:rsidR="004D22C5" w:rsidRDefault="004D22C5" w:rsidP="004D22C5">
      <w:pPr>
        <w:ind w:firstLineChars="200" w:firstLine="420"/>
      </w:pPr>
      <w:r>
        <w:rPr>
          <w:rFonts w:hint="eastAsia"/>
        </w:rPr>
        <w:t>（一）城市发展与人防工程建设规划结合。促进人防工程建设，必须从人防工程建设的源头抓起，结合城市建设总体规划，科学制定人防建设规划，并在建设中认真落实规划。贯彻“长期准备、重点建设、平战结合”的方针，坚持与经济建设相协调、与城市建设相结合的原则，实事求是地确定人防工程建设目标。要针对本地区经济建设的实际，着力解决人防工程建设中存在的问题，使人防工程建设协调发展，突出“结建”工程建设。要处理好需要与可能的关系，立足实际，着眼急需，合理布局，保障重点，可持续发展。</w:t>
      </w:r>
    </w:p>
    <w:p w:rsidR="004D22C5" w:rsidRDefault="004D22C5" w:rsidP="004D22C5">
      <w:pPr>
        <w:ind w:firstLineChars="200" w:firstLine="420"/>
      </w:pPr>
      <w:r>
        <w:rPr>
          <w:rFonts w:hint="eastAsia"/>
        </w:rPr>
        <w:t>（二）严格执行法律法规，不断加强人防执法力度，形成现代人防的依法管理模式。依据《中华人民共和国人民防空法》和其他有关人防的法律法规，保障人防工程建设与城市建设同步开展，保障各重点人防工程项目的落实，保障按规定收取人防工程易地建设费，杜绝违反法律规定少建、不建人防工程和减免易地建设费的现象。还要依法保护现有人防工程，防止人防工程被破坏或侵占。</w:t>
      </w:r>
    </w:p>
    <w:p w:rsidR="004D22C5" w:rsidRDefault="004D22C5" w:rsidP="004D22C5">
      <w:pPr>
        <w:ind w:firstLineChars="200" w:firstLine="420"/>
      </w:pPr>
      <w:r>
        <w:rPr>
          <w:rFonts w:hint="eastAsia"/>
        </w:rPr>
        <w:t>（三）提高人防部门的自身素质。</w:t>
      </w:r>
      <w:r>
        <w:rPr>
          <w:rFonts w:ascii="MS Mincho" w:eastAsia="MS Mincho" w:hAnsi="MS Mincho" w:cs="MS Mincho" w:hint="eastAsia"/>
        </w:rPr>
        <w:t> </w:t>
      </w:r>
      <w:r>
        <w:t>加强责任心，要有所作为。很多城市人防部门通过自己的努力工作，创出新局面，为城市居民做出了贡献，也有了地位，受到重视。树立科学发展观，坚持科技强业，不断深化改革，积极推进人民防空现代化进程；还应学习新知识、新技能，改善人员的知识结构，并结合人防工作实际，发现新动向，研究新问题，提高人员的专业水平。</w:t>
      </w:r>
      <w:r>
        <w:t xml:space="preserve"> </w:t>
      </w:r>
      <w:r>
        <w:t>增强法制观念，提高执法水平，改进工作作风。</w:t>
      </w:r>
      <w:r>
        <w:t xml:space="preserve"> </w:t>
      </w:r>
      <w:r>
        <w:t>进一步理顺人防部门和其他部门的工作关系，特别应和规划、建设、土地等部门加强联系和配合，在业务上主动请教。</w:t>
      </w:r>
    </w:p>
    <w:p w:rsidR="004D22C5" w:rsidRDefault="004D22C5" w:rsidP="004D22C5">
      <w:pPr>
        <w:ind w:firstLineChars="200" w:firstLine="420"/>
      </w:pPr>
      <w:r>
        <w:rPr>
          <w:rFonts w:hint="eastAsia"/>
        </w:rPr>
        <w:t>（四）城市建设与人防工程建设相结合。对于城市中心、居住区中心和机场、码头、车站等城市政治、经济、文化活动中心，对外交通枢纽和人群相对较为集中的地区的开发建设，要坚持地上、地下综合规划，统一施工，必须考虑防空、防灾的地下人员掩护空间，避免自然灾害和空中袭击所造成的人员大量伤亡。在规划建设城市生命线工程时，如地下水库、地下输配电站、地铁工程等，应保证它们有足够的防灾抗震等防护能力，提高城市综合抗御灾害能力。</w:t>
      </w:r>
    </w:p>
    <w:p w:rsidR="004D22C5" w:rsidRDefault="004D22C5" w:rsidP="004D22C5">
      <w:pPr>
        <w:ind w:firstLineChars="200" w:firstLine="420"/>
      </w:pPr>
      <w:r>
        <w:rPr>
          <w:rFonts w:hint="eastAsia"/>
        </w:rPr>
        <w:t>（五）树立可持续发展的理念。可持续发展是当今世界一种全新的发展思想和发展战略，它的目的是保证社会经济具有长时期持续发展的能力。要实现人防建设可持续发展，应处理好以下三个关系。一是立足当前，着眼长远。防止只顾眼前，不顾长远的倾向。二是速度与质量的关系。在确保质量的前提下，谋求快速发展，是贯彻落实科学发展观的重要体现。人防工程是人民群众的生命线工程，在人防工程建设过程中，必须处理好速度与质量的关系，本着对人民群众生命财产和未来战争高度负责的精神，严把质量关。三是自我创收和多渠道筹措资金的关系。</w:t>
      </w:r>
    </w:p>
    <w:p w:rsidR="004D22C5" w:rsidRDefault="004D22C5" w:rsidP="004D22C5">
      <w:pPr>
        <w:ind w:firstLineChars="200" w:firstLine="420"/>
      </w:pPr>
      <w:r>
        <w:rPr>
          <w:rFonts w:hint="eastAsia"/>
        </w:rPr>
        <w:t>（六）树立以人为本的理念。人民防空是国防的重要组成部分，加强人民防空建设，对于巩固国防、保护人民生命财产的安全，促进经济发展，完善城市功能，具有重要的战略意义。坚持以人为本，就是要实现人的全面发展。全面、协调、可持续，归根到底是为了人，是为了人的全面发展，人的全面发展是建设社会主义新社会的本质要求。</w:t>
      </w:r>
    </w:p>
    <w:p w:rsidR="004D22C5" w:rsidRDefault="004D22C5" w:rsidP="004D22C5">
      <w:pPr>
        <w:ind w:firstLineChars="200" w:firstLine="420"/>
      </w:pPr>
      <w:r>
        <w:rPr>
          <w:rFonts w:hint="eastAsia"/>
        </w:rPr>
        <w:t>人防工程的建设关系到了整个城市的后续发展的动力，直接影响到了整个城市在面对战争以及意外灾害时的防御能力，同时人防工程的建设和整个城市的建设是息息相连的，应该说，城市建设为人防工程提供了一个良好的平台，而人防工程建设为整个城市的发展提供了坚实的后盾，实现可持续健康发展的人防工程，共同为我们构建一个生态的宜居城市。</w:t>
      </w:r>
    </w:p>
    <w:p w:rsidR="004D22C5" w:rsidRPr="00BA2B80" w:rsidRDefault="004D22C5" w:rsidP="00BA2B80">
      <w:pPr>
        <w:jc w:val="right"/>
      </w:pPr>
      <w:r w:rsidRPr="002535FD">
        <w:t xml:space="preserve">  </w:t>
      </w:r>
      <w:r w:rsidRPr="002535FD">
        <w:t>宜昌市人民防空办公室</w:t>
      </w:r>
      <w:r w:rsidRPr="002535FD">
        <w:t>2021-</w:t>
      </w:r>
      <w:r>
        <w:rPr>
          <w:rFonts w:hint="eastAsia"/>
        </w:rPr>
        <w:t>2-2</w:t>
      </w:r>
    </w:p>
    <w:p w:rsidR="004D22C5" w:rsidRDefault="004D22C5" w:rsidP="00EB7460">
      <w:pPr>
        <w:sectPr w:rsidR="004D22C5" w:rsidSect="00EB7460">
          <w:type w:val="continuous"/>
          <w:pgSz w:w="11906" w:h="16838"/>
          <w:pgMar w:top="1644" w:right="1236" w:bottom="1418" w:left="1814" w:header="851" w:footer="907" w:gutter="0"/>
          <w:pgNumType w:start="1"/>
          <w:cols w:space="720"/>
          <w:docGrid w:type="lines" w:linePitch="341" w:charSpace="2373"/>
        </w:sectPr>
      </w:pPr>
    </w:p>
    <w:p w:rsidR="00C107F9" w:rsidRDefault="00C107F9"/>
    <w:sectPr w:rsidR="00C107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22C5"/>
    <w:rsid w:val="004D22C5"/>
    <w:rsid w:val="00C107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22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22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Words>
  <Characters>2934</Characters>
  <Application>Microsoft Office Word</Application>
  <DocSecurity>0</DocSecurity>
  <Lines>24</Lines>
  <Paragraphs>6</Paragraphs>
  <ScaleCrop>false</ScaleCrop>
  <Company>Microsoft</Company>
  <LinksUpToDate>false</LinksUpToDate>
  <CharactersWithSpaces>3442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2022-07-10T09:04:00Z</dcterms:created>
</cp:coreProperties>
</file>