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5EFF" w:rsidRDefault="00E35EFF" w:rsidP="00927F54">
      <w:pPr>
        <w:pStyle w:val="1"/>
        <w:ind w:firstLineChars="0" w:firstLine="0"/>
        <w:jc w:val="both"/>
        <w:rPr>
          <w:rFonts w:hint="eastAsia"/>
        </w:rPr>
      </w:pPr>
      <w:r w:rsidRPr="00927F54">
        <w:rPr>
          <w:rFonts w:hint="eastAsia"/>
        </w:rPr>
        <w:t>强化训练演练，全面提升实战能力，不断开创人防工作新局面</w:t>
      </w:r>
    </w:p>
    <w:p w:rsidR="00E35EFF" w:rsidRDefault="00E35EFF" w:rsidP="00E35EFF">
      <w:pPr>
        <w:ind w:firstLineChars="200" w:firstLine="420"/>
      </w:pPr>
      <w:r>
        <w:rPr>
          <w:rFonts w:hint="eastAsia"/>
        </w:rPr>
        <w:t>为全面贯彻党的十九大精神，认真落实国家人防办训练与考核大纲要求，立足实战需求，以能力建设为核心，不断提高人防遂行多样化任务的水平，努力建设“应战能力强、服务能力强、支援能力强”的现代人民防空，近日，区人防办组织全区人防骨干及专业队员分三批次在区人防训练基地进行封闭式集训，进一步推进人防训练实战化、常态化，全面提升实战能力水平。</w:t>
      </w:r>
    </w:p>
    <w:p w:rsidR="00E35EFF" w:rsidRDefault="00E35EFF" w:rsidP="00E35EFF">
      <w:pPr>
        <w:ind w:firstLineChars="200" w:firstLine="420"/>
        <w:rPr>
          <w:rFonts w:hint="eastAsia"/>
        </w:rPr>
      </w:pPr>
      <w:r>
        <w:rPr>
          <w:rFonts w:hint="eastAsia"/>
        </w:rPr>
        <w:t>集训中，参训人员统一着装、统一编队、统一管理、统一就餐，通过练军姿、户外拓展、模拟射击、体能训练等项目，比作风、比纪律、比精神、比技术。同时，邀请区人民武装部和盐城市民防局相关专家授课，加强军事理论和业务知识的学习。训练过程中，学员们严格遵守训练纪律和工作要求，严格执行中央八项规定，以过硬的作风狠抓训练、严格的训练锤炼作风，着力培养良好的准军事化素质和不怕苦、不怕累的奉献精神。通过此次集训，全面提升了人防队伍实战能力及“战时防空、平时服务、应急支援”能力，为全面推进大丰人防事业迈上新台阶奠定了坚实基础。</w:t>
      </w:r>
    </w:p>
    <w:p w:rsidR="00E35EFF" w:rsidRDefault="00E35EFF" w:rsidP="00927F54">
      <w:pPr>
        <w:jc w:val="right"/>
        <w:rPr>
          <w:rFonts w:hint="eastAsia"/>
        </w:rPr>
      </w:pPr>
      <w:r w:rsidRPr="00927F54">
        <w:rPr>
          <w:rFonts w:hint="eastAsia"/>
        </w:rPr>
        <w:t>中国财经观察网</w:t>
      </w:r>
      <w:smartTag w:uri="urn:schemas-microsoft-com:office:smarttags" w:element="chsdate">
        <w:smartTagPr>
          <w:attr w:name="IsROCDate" w:val="False"/>
          <w:attr w:name="IsLunarDate" w:val="False"/>
          <w:attr w:name="Day" w:val="10"/>
          <w:attr w:name="Month" w:val="8"/>
          <w:attr w:name="Year" w:val="2018"/>
        </w:smartTagPr>
        <w:r w:rsidRPr="00927F54">
          <w:t>2018-08-10</w:t>
        </w:r>
      </w:smartTag>
    </w:p>
    <w:p w:rsidR="00E35EFF" w:rsidRDefault="00E35EFF" w:rsidP="008A2885">
      <w:pPr>
        <w:sectPr w:rsidR="00E35EFF" w:rsidSect="008A2885">
          <w:type w:val="continuous"/>
          <w:pgSz w:w="11906" w:h="16838" w:code="9"/>
          <w:pgMar w:top="1644" w:right="1236" w:bottom="1418" w:left="1814" w:header="851" w:footer="907" w:gutter="0"/>
          <w:pgNumType w:start="1"/>
          <w:cols w:space="425"/>
          <w:docGrid w:type="lines" w:linePitch="341" w:charSpace="2373"/>
        </w:sectPr>
      </w:pPr>
    </w:p>
    <w:p w:rsidR="003546EC" w:rsidRDefault="003546EC"/>
    <w:sectPr w:rsidR="003546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35EFF"/>
    <w:rsid w:val="003546EC"/>
    <w:rsid w:val="00E35EF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35EF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35EFF"/>
    <w:rPr>
      <w:rFonts w:ascii="黑体" w:eastAsia="黑体" w:hAnsi="宋体" w:cs="Times New Roman"/>
      <w:b/>
      <w:kern w:val="36"/>
      <w:sz w:val="32"/>
      <w:szCs w:val="32"/>
    </w:rPr>
  </w:style>
  <w:style w:type="paragraph" w:customStyle="1" w:styleId="Char2CharCharChar">
    <w:name w:val="Char2 Char Char Char"/>
    <w:basedOn w:val="a"/>
    <w:autoRedefine/>
    <w:rsid w:val="00E35EF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69</Words>
  <Characters>399</Characters>
  <Application>Microsoft Office Word</Application>
  <DocSecurity>0</DocSecurity>
  <Lines>3</Lines>
  <Paragraphs>1</Paragraphs>
  <ScaleCrop>false</ScaleCrop>
  <Company>Microsoft</Company>
  <LinksUpToDate>false</LinksUpToDate>
  <CharactersWithSpaces>467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2022-07-07T08:23:00Z</dcterms:created>
</cp:coreProperties>
</file>