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9E7" w:rsidRDefault="004B09E7" w:rsidP="0029636D">
      <w:pPr>
        <w:pStyle w:val="1"/>
        <w:spacing w:line="247" w:lineRule="auto"/>
        <w:rPr>
          <w:rFonts w:hint="eastAsia"/>
        </w:rPr>
      </w:pPr>
      <w:r w:rsidRPr="00923C35">
        <w:rPr>
          <w:rFonts w:hint="eastAsia"/>
        </w:rPr>
        <w:t>江西省人防专家咨询管理办法（试行）</w:t>
      </w:r>
    </w:p>
    <w:p w:rsidR="004B09E7" w:rsidRDefault="004B09E7" w:rsidP="004B09E7">
      <w:pPr>
        <w:spacing w:line="247" w:lineRule="auto"/>
        <w:ind w:firstLineChars="200" w:firstLine="420"/>
      </w:pPr>
      <w:r>
        <w:rPr>
          <w:rFonts w:hint="eastAsia"/>
        </w:rPr>
        <w:t>第一章</w:t>
      </w:r>
      <w:r>
        <w:t xml:space="preserve">  </w:t>
      </w:r>
      <w:r>
        <w:t>总则</w:t>
      </w:r>
    </w:p>
    <w:p w:rsidR="004B09E7" w:rsidRDefault="004B09E7" w:rsidP="004B09E7">
      <w:pPr>
        <w:spacing w:line="247" w:lineRule="auto"/>
        <w:ind w:firstLineChars="200" w:firstLine="420"/>
      </w:pPr>
      <w:r>
        <w:rPr>
          <w:rFonts w:hint="eastAsia"/>
        </w:rPr>
        <w:t>第一条</w:t>
      </w:r>
      <w:r>
        <w:t xml:space="preserve"> </w:t>
      </w:r>
      <w:r>
        <w:t>为完善建立</w:t>
      </w:r>
      <w:r>
        <w:t>“</w:t>
      </w:r>
      <w:r>
        <w:t>政府监管、专家参与、部门协作、科学决策</w:t>
      </w:r>
      <w:r>
        <w:t>”</w:t>
      </w:r>
      <w:r>
        <w:t>的人防专家咨询评审工作管理机制，规范省人防业务评审专家的选聘、管理及评审行为，维护公平、透明的评审环境，保证科学、公正的评审结果，达到科学规范审批、阳光高效服务的目的，根据有关政策规定，制定本办法。</w:t>
      </w:r>
    </w:p>
    <w:p w:rsidR="004B09E7" w:rsidRDefault="004B09E7" w:rsidP="004B09E7">
      <w:pPr>
        <w:spacing w:line="247" w:lineRule="auto"/>
        <w:ind w:firstLineChars="200" w:firstLine="420"/>
      </w:pPr>
      <w:r>
        <w:rPr>
          <w:rFonts w:hint="eastAsia"/>
        </w:rPr>
        <w:t>第二条</w:t>
      </w:r>
      <w:r>
        <w:t xml:space="preserve"> </w:t>
      </w:r>
      <w:r>
        <w:t>凡参加江西省人防业务评审工作的评审专家，适用本办法。本办法所称人防业务评审专家（以下简称</w:t>
      </w:r>
      <w:r>
        <w:t>“</w:t>
      </w:r>
      <w:r>
        <w:t>专家</w:t>
      </w:r>
      <w:r>
        <w:t>”</w:t>
      </w:r>
      <w:r>
        <w:t>），是指符合本办法规定的条件和要求，被江西省人防办聘任，以独立身份从事和参加江西省人防业务评审工作的人员。</w:t>
      </w:r>
    </w:p>
    <w:p w:rsidR="004B09E7" w:rsidRDefault="004B09E7" w:rsidP="004B09E7">
      <w:pPr>
        <w:spacing w:line="247" w:lineRule="auto"/>
        <w:ind w:firstLineChars="200" w:firstLine="420"/>
      </w:pPr>
      <w:r>
        <w:rPr>
          <w:rFonts w:hint="eastAsia"/>
        </w:rPr>
        <w:t>第三条</w:t>
      </w:r>
      <w:r>
        <w:t xml:space="preserve"> </w:t>
      </w:r>
      <w:r>
        <w:t>专家管理坚持</w:t>
      </w:r>
      <w:r>
        <w:t>“</w:t>
      </w:r>
      <w:r>
        <w:t>社会征集，分级使用，随机抽取，严格监督</w:t>
      </w:r>
      <w:r>
        <w:t>”</w:t>
      </w:r>
      <w:r>
        <w:t>原则。</w:t>
      </w:r>
    </w:p>
    <w:p w:rsidR="004B09E7" w:rsidRDefault="004B09E7" w:rsidP="004B09E7">
      <w:pPr>
        <w:spacing w:line="247" w:lineRule="auto"/>
        <w:ind w:firstLineChars="200" w:firstLine="420"/>
      </w:pPr>
      <w:r>
        <w:rPr>
          <w:rFonts w:hint="eastAsia"/>
        </w:rPr>
        <w:t>第二章</w:t>
      </w:r>
      <w:r>
        <w:t xml:space="preserve"> </w:t>
      </w:r>
      <w:r>
        <w:t>专家的选聘与管理</w:t>
      </w:r>
    </w:p>
    <w:p w:rsidR="004B09E7" w:rsidRDefault="004B09E7" w:rsidP="004B09E7">
      <w:pPr>
        <w:spacing w:line="247" w:lineRule="auto"/>
        <w:ind w:firstLineChars="200" w:firstLine="420"/>
      </w:pPr>
      <w:r>
        <w:rPr>
          <w:rFonts w:hint="eastAsia"/>
        </w:rPr>
        <w:t>第四条</w:t>
      </w:r>
      <w:r>
        <w:t xml:space="preserve"> </w:t>
      </w:r>
      <w:r>
        <w:t>专家应具备以下条件：</w:t>
      </w:r>
    </w:p>
    <w:p w:rsidR="004B09E7" w:rsidRDefault="004B09E7" w:rsidP="004B09E7">
      <w:pPr>
        <w:spacing w:line="247" w:lineRule="auto"/>
        <w:ind w:firstLineChars="200" w:firstLine="420"/>
      </w:pPr>
      <w:r>
        <w:t>（一）具有坚定的政治立场、较高的政策水平、良好的道德职业操守和较高的业务素质，在评审活动中能够以客观公正、廉洁自律、遵纪守法为行为准则；</w:t>
      </w:r>
    </w:p>
    <w:p w:rsidR="004B09E7" w:rsidRDefault="004B09E7" w:rsidP="004B09E7">
      <w:pPr>
        <w:spacing w:line="247" w:lineRule="auto"/>
        <w:ind w:firstLineChars="200" w:firstLine="420"/>
      </w:pPr>
      <w:r>
        <w:rPr>
          <w:rFonts w:hint="eastAsia"/>
        </w:rPr>
        <w:t>（二）精通本专业业务，熟悉人民防空发展状况、国内外科技发展动态、人防技术研发及科研项目管理业务，具有较高的专业学术水平和较强的分析判断能力，具有一定的人防业务工作经验，在其专业领域享有一定声誉；</w:t>
      </w:r>
    </w:p>
    <w:p w:rsidR="004B09E7" w:rsidRDefault="004B09E7" w:rsidP="004B09E7">
      <w:pPr>
        <w:spacing w:line="247" w:lineRule="auto"/>
        <w:ind w:firstLineChars="200" w:firstLine="420"/>
      </w:pPr>
      <w:r>
        <w:rPr>
          <w:rFonts w:hint="eastAsia"/>
        </w:rPr>
        <w:t>（三）非外籍、非港澳台籍的技术专家具有副高级及以上职称或博士学位，管理专家应担任机关、事业单位、高等院校或科研院所副处级及以上职务，熟悉相关政策法规，从事人防相关教学、科研、管理工作</w:t>
      </w:r>
      <w:r>
        <w:t>10</w:t>
      </w:r>
      <w:r>
        <w:t>年以上；</w:t>
      </w:r>
    </w:p>
    <w:p w:rsidR="004B09E7" w:rsidRDefault="004B09E7" w:rsidP="004B09E7">
      <w:pPr>
        <w:spacing w:line="247" w:lineRule="auto"/>
        <w:ind w:firstLineChars="200" w:firstLine="420"/>
      </w:pPr>
      <w:r>
        <w:rPr>
          <w:rFonts w:hint="eastAsia"/>
        </w:rPr>
        <w:t>（四）身体健康，年龄原则上不超过</w:t>
      </w:r>
      <w:r>
        <w:t>65</w:t>
      </w:r>
      <w:r>
        <w:t>周岁；院士、博士生导师、享受国务院或省政府特殊津贴的专家，若法定退休年龄大于</w:t>
      </w:r>
      <w:r>
        <w:t>65</w:t>
      </w:r>
      <w:r>
        <w:t>周岁的，则从其法定退休年龄；</w:t>
      </w:r>
    </w:p>
    <w:p w:rsidR="004B09E7" w:rsidRDefault="004B09E7" w:rsidP="004B09E7">
      <w:pPr>
        <w:spacing w:line="247" w:lineRule="auto"/>
        <w:ind w:firstLineChars="200" w:firstLine="420"/>
      </w:pPr>
      <w:r>
        <w:rPr>
          <w:rFonts w:hint="eastAsia"/>
        </w:rPr>
        <w:t>（五）本人愿意以独立身份从事和参加人防鉴定、咨询、评审等工作，并自觉接受省人防办的监督与管理；</w:t>
      </w:r>
    </w:p>
    <w:p w:rsidR="004B09E7" w:rsidRDefault="004B09E7" w:rsidP="004B09E7">
      <w:pPr>
        <w:spacing w:line="247" w:lineRule="auto"/>
        <w:ind w:firstLineChars="200" w:firstLine="420"/>
      </w:pPr>
      <w:r>
        <w:rPr>
          <w:rFonts w:hint="eastAsia"/>
        </w:rPr>
        <w:t>（六）信用良好，无违法违纪等不良记录；</w:t>
      </w:r>
    </w:p>
    <w:p w:rsidR="004B09E7" w:rsidRDefault="004B09E7" w:rsidP="004B09E7">
      <w:pPr>
        <w:spacing w:line="247" w:lineRule="auto"/>
        <w:ind w:firstLineChars="200" w:firstLine="420"/>
      </w:pPr>
      <w:r>
        <w:rPr>
          <w:rFonts w:hint="eastAsia"/>
        </w:rPr>
        <w:t>（七）各评审服务业务要求的其它条件。</w:t>
      </w:r>
    </w:p>
    <w:p w:rsidR="004B09E7" w:rsidRDefault="004B09E7" w:rsidP="004B09E7">
      <w:pPr>
        <w:spacing w:line="247" w:lineRule="auto"/>
        <w:ind w:firstLineChars="200" w:firstLine="420"/>
      </w:pPr>
      <w:r>
        <w:rPr>
          <w:rFonts w:hint="eastAsia"/>
        </w:rPr>
        <w:t>第五条</w:t>
      </w:r>
      <w:r>
        <w:t xml:space="preserve"> </w:t>
      </w:r>
      <w:r>
        <w:t>江西省人民防空专家库由省办进行管理。根据专家资格条件和工作需要，择优确定入库专家人选，组建省人防专家咨询委员会专家库。江西省人防专家咨询委员会（以下简称省人防咨询委）属于非常设工作机构，内设办公室、工程组、指挥通信组。工程组设在省办工程处，指挥通信组在省办指挥通信处，工程处兼任省人防咨询委日常工作。省人防咨询委定期召开人防专家工作年会，总结工作，交流经验，收集意见，部署工作。省人防办机关纪委负责对省人防咨询委工作的监督。</w:t>
      </w:r>
    </w:p>
    <w:p w:rsidR="004B09E7" w:rsidRDefault="004B09E7" w:rsidP="004B09E7">
      <w:pPr>
        <w:spacing w:line="247" w:lineRule="auto"/>
        <w:ind w:firstLineChars="200" w:firstLine="420"/>
      </w:pPr>
      <w:r>
        <w:rPr>
          <w:rFonts w:hint="eastAsia"/>
        </w:rPr>
        <w:t>第六条</w:t>
      </w:r>
      <w:r>
        <w:t xml:space="preserve"> </w:t>
      </w:r>
      <w:r>
        <w:t>江西省人防办发布公告，向社会统一征集专家。专家征集方式采取个人申请、专家或单位推荐的方式申报。申请入库的专家填写《江西省人民防空专家咨询委员会专家信息登记表》（见附件</w:t>
      </w:r>
      <w:r>
        <w:t>1</w:t>
      </w:r>
      <w:r>
        <w:t>）报送省人防办工程处，由工程处汇总形成《江西省人民防空专家库专家一览表》（见附件</w:t>
      </w:r>
      <w:r>
        <w:t>2</w:t>
      </w:r>
      <w:r>
        <w:t>）。专家候选人应提交以下材料：</w:t>
      </w:r>
    </w:p>
    <w:p w:rsidR="004B09E7" w:rsidRDefault="004B09E7" w:rsidP="004B09E7">
      <w:pPr>
        <w:spacing w:line="247" w:lineRule="auto"/>
        <w:ind w:firstLineChars="200" w:firstLine="420"/>
      </w:pPr>
      <w:r>
        <w:rPr>
          <w:rFonts w:hint="eastAsia"/>
        </w:rPr>
        <w:t>（一）人防专家信息登记表；</w:t>
      </w:r>
    </w:p>
    <w:p w:rsidR="004B09E7" w:rsidRDefault="004B09E7" w:rsidP="004B09E7">
      <w:pPr>
        <w:spacing w:line="247" w:lineRule="auto"/>
        <w:ind w:firstLineChars="200" w:firstLine="420"/>
      </w:pPr>
      <w:r>
        <w:rPr>
          <w:rFonts w:hint="eastAsia"/>
        </w:rPr>
        <w:t>（二）学历、学位及职称证书；</w:t>
      </w:r>
    </w:p>
    <w:p w:rsidR="004B09E7" w:rsidRDefault="004B09E7" w:rsidP="004B09E7">
      <w:pPr>
        <w:spacing w:line="247" w:lineRule="auto"/>
        <w:ind w:firstLineChars="200" w:firstLine="420"/>
      </w:pPr>
      <w:r>
        <w:rPr>
          <w:rFonts w:hint="eastAsia"/>
        </w:rPr>
        <w:t>（三）研究或工作成就的证明材料</w:t>
      </w:r>
      <w:r>
        <w:t>;</w:t>
      </w:r>
    </w:p>
    <w:p w:rsidR="004B09E7" w:rsidRDefault="004B09E7" w:rsidP="004B09E7">
      <w:pPr>
        <w:spacing w:line="247" w:lineRule="auto"/>
        <w:ind w:firstLineChars="200" w:firstLine="420"/>
      </w:pPr>
      <w:r>
        <w:rPr>
          <w:rFonts w:hint="eastAsia"/>
        </w:rPr>
        <w:t>（四）证明本人身份的有效证件。</w:t>
      </w:r>
    </w:p>
    <w:p w:rsidR="004B09E7" w:rsidRDefault="004B09E7" w:rsidP="004B09E7">
      <w:pPr>
        <w:spacing w:line="247" w:lineRule="auto"/>
        <w:ind w:firstLineChars="200" w:firstLine="420"/>
      </w:pPr>
      <w:r>
        <w:rPr>
          <w:rFonts w:hint="eastAsia"/>
        </w:rPr>
        <w:t>第七条</w:t>
      </w:r>
      <w:r>
        <w:t xml:space="preserve"> </w:t>
      </w:r>
      <w:r>
        <w:t>省人防咨询委各业务组对候选专家进行资格审查，提出审查意见，报江西省人防办审核。经核准获取资格的专家，其信息录入江西省人防专家库（以下简称</w:t>
      </w:r>
      <w:r>
        <w:t>“</w:t>
      </w:r>
      <w:r>
        <w:t>专家库</w:t>
      </w:r>
      <w:r>
        <w:t>”</w:t>
      </w:r>
      <w:r>
        <w:t>）。专家库中的专家按学科领域和专业方向进行分类。</w:t>
      </w:r>
    </w:p>
    <w:p w:rsidR="004B09E7" w:rsidRDefault="004B09E7" w:rsidP="004B09E7">
      <w:pPr>
        <w:spacing w:line="247" w:lineRule="auto"/>
        <w:ind w:firstLineChars="200" w:firstLine="420"/>
      </w:pPr>
      <w:r>
        <w:rPr>
          <w:rFonts w:hint="eastAsia"/>
        </w:rPr>
        <w:t>第八条</w:t>
      </w:r>
      <w:r>
        <w:t xml:space="preserve"> </w:t>
      </w:r>
      <w:r>
        <w:t>江西省人防专家库根据系列、专业分类，对专家颁发聘书，实行聘期管理。每届聘期</w:t>
      </w:r>
      <w:r>
        <w:t>5</w:t>
      </w:r>
      <w:r>
        <w:t>年，可以连聘。聘期届满，进行换届调整。专家库可根据实际工作需要适时调整和补充。</w:t>
      </w:r>
    </w:p>
    <w:p w:rsidR="004B09E7" w:rsidRDefault="004B09E7" w:rsidP="004B09E7">
      <w:pPr>
        <w:spacing w:line="247" w:lineRule="auto"/>
        <w:ind w:firstLineChars="200" w:firstLine="420"/>
      </w:pPr>
      <w:r>
        <w:t>第九条</w:t>
      </w:r>
      <w:r>
        <w:t xml:space="preserve"> </w:t>
      </w:r>
      <w:r>
        <w:t>人防专家库征集专家主要专业方向：</w:t>
      </w:r>
    </w:p>
    <w:p w:rsidR="004B09E7" w:rsidRDefault="004B09E7" w:rsidP="004B09E7">
      <w:pPr>
        <w:spacing w:line="247" w:lineRule="auto"/>
        <w:ind w:firstLineChars="200" w:firstLine="420"/>
      </w:pPr>
      <w:r>
        <w:t>（一）工程类：城市规划、建筑、结构、防护、暖通与空调、给排水、电气、岩土、造价、防水、防化、伪装防护、隔震、核电磁脉冲防护等；</w:t>
      </w:r>
    </w:p>
    <w:p w:rsidR="004B09E7" w:rsidRDefault="004B09E7" w:rsidP="004B09E7">
      <w:pPr>
        <w:spacing w:line="247" w:lineRule="auto"/>
        <w:ind w:firstLineChars="200" w:firstLine="420"/>
      </w:pPr>
      <w:r>
        <w:t>（二）指挥类：指挥理论、指挥业务、战备方案、演习评估、无线通信、有线通信、系统集成、计算机、网络工程、软件工程等。</w:t>
      </w:r>
    </w:p>
    <w:p w:rsidR="004B09E7" w:rsidRDefault="004B09E7" w:rsidP="004B09E7">
      <w:pPr>
        <w:spacing w:line="247" w:lineRule="auto"/>
        <w:ind w:firstLineChars="200" w:firstLine="420"/>
      </w:pPr>
      <w:r>
        <w:rPr>
          <w:rFonts w:hint="eastAsia"/>
        </w:rPr>
        <w:t>第十条</w:t>
      </w:r>
      <w:r>
        <w:t xml:space="preserve"> </w:t>
      </w:r>
      <w:r>
        <w:t>江西省人防业务评审采取项目评审专家小组负责制。省人防咨询委各业务组根据各评审业务或项目的需要申请，于评审前</w:t>
      </w:r>
      <w:r>
        <w:t>1</w:t>
      </w:r>
      <w:r>
        <w:t>个工作日内从专家库中按照专业类别随机抽取专家，参加相关人防业务评审工作。</w:t>
      </w:r>
    </w:p>
    <w:p w:rsidR="004B09E7" w:rsidRDefault="004B09E7" w:rsidP="004B09E7">
      <w:pPr>
        <w:spacing w:line="247" w:lineRule="auto"/>
        <w:ind w:firstLineChars="200" w:firstLine="420"/>
      </w:pPr>
      <w:r>
        <w:rPr>
          <w:rFonts w:hint="eastAsia"/>
        </w:rPr>
        <w:t>第十一条</w:t>
      </w:r>
      <w:r>
        <w:t xml:space="preserve"> </w:t>
      </w:r>
      <w:r>
        <w:t>专家库成员分为专家组组长、评审专家两个层级，每个被评审项目或课题按工作需要组建一个评审专家组，每组设组长一人，专家评审组员若干。专家组组长负责主持专家组会议，把握会议进度、平衡评价尺度；专家评审组员负责对本专业的具体内容评价考核。</w:t>
      </w:r>
    </w:p>
    <w:p w:rsidR="004B09E7" w:rsidRDefault="004B09E7" w:rsidP="004B09E7">
      <w:pPr>
        <w:spacing w:line="247" w:lineRule="auto"/>
        <w:ind w:firstLineChars="200" w:firstLine="420"/>
      </w:pPr>
      <w:r>
        <w:rPr>
          <w:rFonts w:hint="eastAsia"/>
        </w:rPr>
        <w:t>第十二条</w:t>
      </w:r>
      <w:r>
        <w:t xml:space="preserve"> </w:t>
      </w:r>
      <w:r>
        <w:t>专家在参加评审工作时，有下列情形之一的，应主动回避：</w:t>
      </w:r>
    </w:p>
    <w:p w:rsidR="004B09E7" w:rsidRDefault="004B09E7" w:rsidP="004B09E7">
      <w:pPr>
        <w:spacing w:line="247" w:lineRule="auto"/>
        <w:ind w:firstLineChars="200" w:firstLine="420"/>
      </w:pPr>
      <w:r>
        <w:rPr>
          <w:rFonts w:hint="eastAsia"/>
        </w:rPr>
        <w:t>（一）与评审项目、课题编制单位有直接利益关联关系；</w:t>
      </w:r>
    </w:p>
    <w:p w:rsidR="004B09E7" w:rsidRDefault="004B09E7" w:rsidP="004B09E7">
      <w:pPr>
        <w:spacing w:line="247" w:lineRule="auto"/>
        <w:ind w:firstLineChars="200" w:firstLine="420"/>
      </w:pPr>
      <w:r>
        <w:rPr>
          <w:rFonts w:hint="eastAsia"/>
        </w:rPr>
        <w:t>（二）与评审项目、课题编制单位主要工作人员存在亲戚或利益关系；</w:t>
      </w:r>
    </w:p>
    <w:p w:rsidR="004B09E7" w:rsidRDefault="004B09E7" w:rsidP="004B09E7">
      <w:pPr>
        <w:spacing w:line="247" w:lineRule="auto"/>
        <w:ind w:firstLineChars="200" w:firstLine="420"/>
      </w:pPr>
      <w:r>
        <w:rPr>
          <w:rFonts w:hint="eastAsia"/>
        </w:rPr>
        <w:t>（三）存在其它可能影响公正因素。</w:t>
      </w:r>
    </w:p>
    <w:p w:rsidR="004B09E7" w:rsidRDefault="004B09E7" w:rsidP="004B09E7">
      <w:pPr>
        <w:spacing w:line="247" w:lineRule="auto"/>
        <w:ind w:firstLineChars="200" w:firstLine="420"/>
      </w:pPr>
      <w:r>
        <w:rPr>
          <w:rFonts w:hint="eastAsia"/>
        </w:rPr>
        <w:t>第三章</w:t>
      </w:r>
      <w:r>
        <w:t xml:space="preserve"> </w:t>
      </w:r>
      <w:r>
        <w:t>专家的权利、义务与纪律</w:t>
      </w:r>
    </w:p>
    <w:p w:rsidR="004B09E7" w:rsidRDefault="004B09E7" w:rsidP="004B09E7">
      <w:pPr>
        <w:spacing w:line="247" w:lineRule="auto"/>
        <w:ind w:firstLineChars="200" w:firstLine="420"/>
      </w:pPr>
      <w:r>
        <w:rPr>
          <w:rFonts w:hint="eastAsia"/>
        </w:rPr>
        <w:t>第十三条</w:t>
      </w:r>
      <w:r>
        <w:t xml:space="preserve"> </w:t>
      </w:r>
      <w:r>
        <w:t>在人防业务评审工作中，专家享有以下权利：</w:t>
      </w:r>
    </w:p>
    <w:p w:rsidR="004B09E7" w:rsidRDefault="004B09E7" w:rsidP="004B09E7">
      <w:pPr>
        <w:spacing w:line="247" w:lineRule="auto"/>
        <w:ind w:firstLineChars="200" w:firstLine="420"/>
      </w:pPr>
      <w:r>
        <w:rPr>
          <w:rFonts w:hint="eastAsia"/>
        </w:rPr>
        <w:t>（一）受邀参加人防业务技术评审，接受评审业务培训；</w:t>
      </w:r>
    </w:p>
    <w:p w:rsidR="004B09E7" w:rsidRDefault="004B09E7" w:rsidP="004B09E7">
      <w:pPr>
        <w:spacing w:line="247" w:lineRule="auto"/>
        <w:ind w:firstLineChars="200" w:firstLine="420"/>
      </w:pPr>
      <w:r>
        <w:rPr>
          <w:rFonts w:hint="eastAsia"/>
        </w:rPr>
        <w:t>（二）对有关评审制度、政策以及相关情况的知情权，了解评审具体情况，并可要求查阅与评审有关的材料；</w:t>
      </w:r>
    </w:p>
    <w:p w:rsidR="004B09E7" w:rsidRDefault="004B09E7" w:rsidP="004B09E7">
      <w:pPr>
        <w:spacing w:line="247" w:lineRule="auto"/>
        <w:ind w:firstLineChars="200" w:firstLine="420"/>
      </w:pPr>
      <w:r>
        <w:rPr>
          <w:rFonts w:hint="eastAsia"/>
        </w:rPr>
        <w:t>（三）在评审过程中，不受任何单位或个人的干预，充分发表个人意见，独立行使投票表决权；</w:t>
      </w:r>
    </w:p>
    <w:p w:rsidR="004B09E7" w:rsidRDefault="004B09E7" w:rsidP="004B09E7">
      <w:pPr>
        <w:spacing w:line="247" w:lineRule="auto"/>
        <w:ind w:firstLineChars="200" w:firstLine="420"/>
      </w:pPr>
      <w:r>
        <w:rPr>
          <w:rFonts w:hint="eastAsia"/>
        </w:rPr>
        <w:t>（四）专家参加人防系统相关业务评审、咨询等劳务工作，按《江西省财政厅关于印发聘请专家支付咨询等劳务费管理办法的通知》（赣财办〔</w:t>
      </w:r>
      <w:r>
        <w:t>2018</w:t>
      </w:r>
      <w:r>
        <w:t>〕</w:t>
      </w:r>
      <w:r>
        <w:t>51</w:t>
      </w:r>
      <w:r>
        <w:t>号）等有关规定领取相应评审咨询费费。党政机关工作人员参与评审咨询工作，不领取评审咨询费；</w:t>
      </w:r>
    </w:p>
    <w:p w:rsidR="004B09E7" w:rsidRDefault="004B09E7" w:rsidP="004B09E7">
      <w:pPr>
        <w:spacing w:line="247" w:lineRule="auto"/>
        <w:ind w:firstLineChars="200" w:firstLine="420"/>
      </w:pPr>
      <w:r>
        <w:rPr>
          <w:rFonts w:hint="eastAsia"/>
        </w:rPr>
        <w:t>（五）相关法律、法规规定的其它权利。</w:t>
      </w:r>
    </w:p>
    <w:p w:rsidR="004B09E7" w:rsidRDefault="004B09E7" w:rsidP="004B09E7">
      <w:pPr>
        <w:spacing w:line="247" w:lineRule="auto"/>
        <w:ind w:firstLineChars="200" w:firstLine="420"/>
      </w:pPr>
      <w:r>
        <w:rPr>
          <w:rFonts w:hint="eastAsia"/>
        </w:rPr>
        <w:t>第十四条</w:t>
      </w:r>
      <w:r>
        <w:t xml:space="preserve"> </w:t>
      </w:r>
      <w:r>
        <w:t>在人防业务评审工作中，专家承担下列义务：</w:t>
      </w:r>
    </w:p>
    <w:p w:rsidR="004B09E7" w:rsidRDefault="004B09E7" w:rsidP="004B09E7">
      <w:pPr>
        <w:spacing w:line="247" w:lineRule="auto"/>
        <w:ind w:firstLineChars="200" w:firstLine="420"/>
      </w:pPr>
      <w:r>
        <w:rPr>
          <w:rFonts w:hint="eastAsia"/>
        </w:rPr>
        <w:t>（一）积极参加人防业务评审工作，提供客观、公正、具体、明确的评审意见，并对所签署的意见负责；</w:t>
      </w:r>
    </w:p>
    <w:p w:rsidR="004B09E7" w:rsidRDefault="004B09E7" w:rsidP="004B09E7">
      <w:pPr>
        <w:spacing w:line="247" w:lineRule="auto"/>
        <w:ind w:firstLineChars="200" w:firstLine="420"/>
      </w:pPr>
      <w:r>
        <w:rPr>
          <w:rFonts w:hint="eastAsia"/>
        </w:rPr>
        <w:t>（二）如在评审活动中发现违规行为，应及时向评审服务机构反映情况；</w:t>
      </w:r>
    </w:p>
    <w:p w:rsidR="004B09E7" w:rsidRDefault="004B09E7" w:rsidP="004B09E7">
      <w:pPr>
        <w:spacing w:line="247" w:lineRule="auto"/>
        <w:ind w:firstLineChars="200" w:firstLine="420"/>
      </w:pPr>
      <w:r>
        <w:rPr>
          <w:rFonts w:hint="eastAsia"/>
        </w:rPr>
        <w:t>（三）专家工作单位、联系方式等个人信息发生变化，应及时告知所在评审服务机构；</w:t>
      </w:r>
    </w:p>
    <w:p w:rsidR="004B09E7" w:rsidRDefault="004B09E7" w:rsidP="004B09E7">
      <w:pPr>
        <w:spacing w:line="247" w:lineRule="auto"/>
        <w:ind w:firstLineChars="200" w:firstLine="420"/>
      </w:pPr>
      <w:r>
        <w:rPr>
          <w:rFonts w:hint="eastAsia"/>
        </w:rPr>
        <w:t>（四）自觉接受江西省人防办和评审服务机构的监督、管理；</w:t>
      </w:r>
    </w:p>
    <w:p w:rsidR="004B09E7" w:rsidRDefault="004B09E7" w:rsidP="004B09E7">
      <w:pPr>
        <w:spacing w:line="247" w:lineRule="auto"/>
        <w:ind w:firstLineChars="200" w:firstLine="420"/>
      </w:pPr>
      <w:r>
        <w:rPr>
          <w:rFonts w:hint="eastAsia"/>
        </w:rPr>
        <w:t>（五）相关法律、法规规定的其它义务。</w:t>
      </w:r>
    </w:p>
    <w:p w:rsidR="004B09E7" w:rsidRDefault="004B09E7" w:rsidP="004B09E7">
      <w:pPr>
        <w:spacing w:line="247" w:lineRule="auto"/>
        <w:ind w:firstLineChars="200" w:firstLine="420"/>
      </w:pPr>
      <w:r>
        <w:rPr>
          <w:rFonts w:hint="eastAsia"/>
        </w:rPr>
        <w:t>第十五条</w:t>
      </w:r>
      <w:r>
        <w:t xml:space="preserve"> </w:t>
      </w:r>
      <w:r>
        <w:t>在评审工作中，专家应遵守以下纪律：</w:t>
      </w:r>
    </w:p>
    <w:p w:rsidR="004B09E7" w:rsidRDefault="004B09E7" w:rsidP="004B09E7">
      <w:pPr>
        <w:spacing w:line="247" w:lineRule="auto"/>
        <w:ind w:firstLineChars="200" w:firstLine="420"/>
      </w:pPr>
      <w:r>
        <w:rPr>
          <w:rFonts w:hint="eastAsia"/>
        </w:rPr>
        <w:t>（一）不得违反有关廉洁自律规定，私下接触评审项目人员或收受财物、礼品；</w:t>
      </w:r>
    </w:p>
    <w:p w:rsidR="004B09E7" w:rsidRDefault="004B09E7" w:rsidP="004B09E7">
      <w:pPr>
        <w:spacing w:line="247" w:lineRule="auto"/>
        <w:ind w:firstLineChars="200" w:firstLine="420"/>
      </w:pPr>
      <w:r>
        <w:rPr>
          <w:rFonts w:hint="eastAsia"/>
        </w:rPr>
        <w:t>（二）不得违反保密规定，向外界透露有关评审情况及信息；</w:t>
      </w:r>
    </w:p>
    <w:p w:rsidR="004B09E7" w:rsidRDefault="004B09E7" w:rsidP="004B09E7">
      <w:pPr>
        <w:spacing w:line="247" w:lineRule="auto"/>
        <w:ind w:firstLineChars="200" w:firstLine="420"/>
      </w:pPr>
      <w:r>
        <w:rPr>
          <w:rFonts w:hint="eastAsia"/>
        </w:rPr>
        <w:t>（三）不得违背公正、公平原则，影响和干预评审结果；</w:t>
      </w:r>
    </w:p>
    <w:p w:rsidR="004B09E7" w:rsidRDefault="004B09E7" w:rsidP="004B09E7">
      <w:pPr>
        <w:spacing w:line="247" w:lineRule="auto"/>
        <w:ind w:firstLineChars="200" w:firstLine="420"/>
      </w:pPr>
      <w:r>
        <w:rPr>
          <w:rFonts w:hint="eastAsia"/>
        </w:rPr>
        <w:t>（四）不得违反回避制度，干涉自己亲属或有利益关系机构的评审工作；</w:t>
      </w:r>
    </w:p>
    <w:p w:rsidR="004B09E7" w:rsidRDefault="004B09E7" w:rsidP="004B09E7">
      <w:pPr>
        <w:spacing w:line="247" w:lineRule="auto"/>
        <w:ind w:firstLineChars="200" w:firstLine="420"/>
      </w:pPr>
      <w:r>
        <w:rPr>
          <w:rFonts w:hint="eastAsia"/>
        </w:rPr>
        <w:t>（五）不得以人防业务评审专家名义从事有损评审工作的其他活动。</w:t>
      </w:r>
    </w:p>
    <w:p w:rsidR="004B09E7" w:rsidRDefault="004B09E7" w:rsidP="004B09E7">
      <w:pPr>
        <w:spacing w:line="247" w:lineRule="auto"/>
        <w:ind w:firstLineChars="200" w:firstLine="420"/>
      </w:pPr>
      <w:r>
        <w:rPr>
          <w:rFonts w:hint="eastAsia"/>
        </w:rPr>
        <w:t>第四章</w:t>
      </w:r>
      <w:r>
        <w:t xml:space="preserve">  </w:t>
      </w:r>
      <w:r>
        <w:t>专家的监督与考核</w:t>
      </w:r>
    </w:p>
    <w:p w:rsidR="004B09E7" w:rsidRDefault="004B09E7" w:rsidP="004B09E7">
      <w:pPr>
        <w:spacing w:line="247" w:lineRule="auto"/>
        <w:ind w:firstLineChars="200" w:firstLine="420"/>
      </w:pPr>
      <w:r>
        <w:rPr>
          <w:rFonts w:hint="eastAsia"/>
        </w:rPr>
        <w:t>第十六条</w:t>
      </w:r>
      <w:r>
        <w:t xml:space="preserve"> </w:t>
      </w:r>
      <w:r>
        <w:t>江西省人防办负责专家监督考核的宏观指导；省人防咨询委各业务组负责对专家监督考核的组织实施。</w:t>
      </w:r>
    </w:p>
    <w:p w:rsidR="004B09E7" w:rsidRDefault="004B09E7" w:rsidP="004B09E7">
      <w:pPr>
        <w:spacing w:line="247" w:lineRule="auto"/>
        <w:ind w:firstLineChars="200" w:firstLine="420"/>
      </w:pPr>
      <w:r>
        <w:rPr>
          <w:rFonts w:hint="eastAsia"/>
        </w:rPr>
        <w:t>第十七条</w:t>
      </w:r>
      <w:r>
        <w:t xml:space="preserve"> </w:t>
      </w:r>
      <w:r>
        <w:t>监督考核主要内容：</w:t>
      </w:r>
    </w:p>
    <w:p w:rsidR="004B09E7" w:rsidRDefault="004B09E7" w:rsidP="004B09E7">
      <w:pPr>
        <w:spacing w:line="247" w:lineRule="auto"/>
        <w:ind w:firstLineChars="200" w:firstLine="420"/>
      </w:pPr>
      <w:r>
        <w:rPr>
          <w:rFonts w:hint="eastAsia"/>
        </w:rPr>
        <w:t>（一）监督专家在评审工作中是否遵循客观、公平、公正、保密的原则；</w:t>
      </w:r>
    </w:p>
    <w:p w:rsidR="004B09E7" w:rsidRDefault="004B09E7" w:rsidP="004B09E7">
      <w:pPr>
        <w:spacing w:line="247" w:lineRule="auto"/>
        <w:ind w:firstLineChars="200" w:firstLine="420"/>
      </w:pPr>
      <w:r>
        <w:rPr>
          <w:rFonts w:hint="eastAsia"/>
        </w:rPr>
        <w:t>（二）考核专家的评审工作质量、工作态度和义务履行情况等。</w:t>
      </w:r>
    </w:p>
    <w:p w:rsidR="004B09E7" w:rsidRDefault="004B09E7" w:rsidP="004B09E7">
      <w:pPr>
        <w:spacing w:line="247" w:lineRule="auto"/>
        <w:ind w:firstLineChars="200" w:firstLine="420"/>
      </w:pPr>
      <w:r>
        <w:rPr>
          <w:rFonts w:hint="eastAsia"/>
        </w:rPr>
        <w:t>第十八条</w:t>
      </w:r>
      <w:r>
        <w:t xml:space="preserve"> </w:t>
      </w:r>
      <w:r>
        <w:t>省人防咨询委各业务组通过对专家评审工作进行旁听、听取项目单位意见等方式进行对专家的监督考核，提出综合考核意见，报省人防办备案。对于工作认真、业务精湛，考核称职的专家，可到期继续聘任。对于考核不合格的专家，予以解聘。</w:t>
      </w:r>
    </w:p>
    <w:p w:rsidR="004B09E7" w:rsidRDefault="004B09E7" w:rsidP="004B09E7">
      <w:pPr>
        <w:spacing w:line="247" w:lineRule="auto"/>
        <w:ind w:firstLineChars="200" w:firstLine="420"/>
      </w:pPr>
      <w:r>
        <w:rPr>
          <w:rFonts w:hint="eastAsia"/>
        </w:rPr>
        <w:t>第十九条</w:t>
      </w:r>
      <w:r>
        <w:t xml:space="preserve"> </w:t>
      </w:r>
      <w:r>
        <w:t>对于违反第十五条所规定的评审工作纪律或通过弄虚作假骗取评审专家资格的，取消其江西省人防评审专家资格。专家有下列违规行为之一的，将作为不良行为予以批评或记录，并暂停直至取消其评审专家资格。</w:t>
      </w:r>
    </w:p>
    <w:p w:rsidR="004B09E7" w:rsidRDefault="004B09E7" w:rsidP="004B09E7">
      <w:pPr>
        <w:spacing w:line="247" w:lineRule="auto"/>
        <w:ind w:firstLineChars="200" w:firstLine="420"/>
      </w:pPr>
      <w:r>
        <w:rPr>
          <w:rFonts w:hint="eastAsia"/>
        </w:rPr>
        <w:t>（一）已接受邀请参加评审，未按规定时间出席且不及时通知评审服务机构，严重影响整体工作的；</w:t>
      </w:r>
    </w:p>
    <w:p w:rsidR="004B09E7" w:rsidRDefault="004B09E7" w:rsidP="004B09E7">
      <w:pPr>
        <w:spacing w:line="247" w:lineRule="auto"/>
        <w:ind w:firstLineChars="200" w:firstLine="420"/>
      </w:pPr>
      <w:r>
        <w:rPr>
          <w:rFonts w:hint="eastAsia"/>
        </w:rPr>
        <w:t>（二）在评审工作中，存在徇私舞弊，接受或索取相关单位或个人的馈赠、宴请或不正当利益的；</w:t>
      </w:r>
    </w:p>
    <w:p w:rsidR="004B09E7" w:rsidRDefault="004B09E7" w:rsidP="004B09E7">
      <w:pPr>
        <w:spacing w:line="247" w:lineRule="auto"/>
        <w:ind w:firstLineChars="200" w:firstLine="420"/>
      </w:pPr>
      <w:r>
        <w:rPr>
          <w:rFonts w:hint="eastAsia"/>
        </w:rPr>
        <w:t>（三）存在多次判定工作失职的；</w:t>
      </w:r>
    </w:p>
    <w:p w:rsidR="004B09E7" w:rsidRDefault="004B09E7" w:rsidP="004B09E7">
      <w:pPr>
        <w:spacing w:line="247" w:lineRule="auto"/>
        <w:ind w:firstLineChars="200" w:firstLine="420"/>
      </w:pPr>
      <w:r>
        <w:rPr>
          <w:rFonts w:hint="eastAsia"/>
        </w:rPr>
        <w:t>（四）未按规定履行职责，泄露工作内容、过程和结果等重要信息的，对人防评审工作造成不良影响的；</w:t>
      </w:r>
    </w:p>
    <w:p w:rsidR="004B09E7" w:rsidRDefault="004B09E7" w:rsidP="004B09E7">
      <w:pPr>
        <w:spacing w:line="247" w:lineRule="auto"/>
        <w:ind w:firstLineChars="200" w:firstLine="420"/>
      </w:pPr>
      <w:r>
        <w:rPr>
          <w:rFonts w:hint="eastAsia"/>
        </w:rPr>
        <w:t>（五）本人主动提出书面申请不再担任专家的，其他情形不适宜担任专家的。</w:t>
      </w:r>
    </w:p>
    <w:p w:rsidR="004B09E7" w:rsidRDefault="004B09E7" w:rsidP="004B09E7">
      <w:pPr>
        <w:spacing w:line="247" w:lineRule="auto"/>
        <w:ind w:firstLineChars="200" w:firstLine="420"/>
      </w:pPr>
      <w:r>
        <w:rPr>
          <w:rFonts w:hint="eastAsia"/>
        </w:rPr>
        <w:t>第五章</w:t>
      </w:r>
      <w:r>
        <w:t xml:space="preserve"> </w:t>
      </w:r>
      <w:r>
        <w:t>附则</w:t>
      </w:r>
    </w:p>
    <w:p w:rsidR="004B09E7" w:rsidRDefault="004B09E7" w:rsidP="004B09E7">
      <w:pPr>
        <w:spacing w:line="247" w:lineRule="auto"/>
        <w:ind w:firstLineChars="200" w:firstLine="420"/>
      </w:pPr>
      <w:r>
        <w:rPr>
          <w:rFonts w:hint="eastAsia"/>
        </w:rPr>
        <w:t>第二十条</w:t>
      </w:r>
      <w:r>
        <w:t xml:space="preserve"> </w:t>
      </w:r>
      <w:r>
        <w:t>本办法由江西省人防办负责解释。</w:t>
      </w:r>
    </w:p>
    <w:p w:rsidR="004B09E7" w:rsidRDefault="004B09E7" w:rsidP="004B09E7">
      <w:pPr>
        <w:spacing w:line="247" w:lineRule="auto"/>
        <w:ind w:firstLineChars="200" w:firstLine="420"/>
      </w:pPr>
      <w:r>
        <w:rPr>
          <w:rFonts w:hint="eastAsia"/>
        </w:rPr>
        <w:t>第二十一条</w:t>
      </w:r>
      <w:r>
        <w:t xml:space="preserve"> </w:t>
      </w:r>
      <w:r>
        <w:t>本办法自下发之日起实行。</w:t>
      </w:r>
    </w:p>
    <w:p w:rsidR="004B09E7" w:rsidRDefault="004B09E7" w:rsidP="004B09E7">
      <w:pPr>
        <w:spacing w:line="247" w:lineRule="auto"/>
        <w:ind w:firstLineChars="200" w:firstLine="420"/>
      </w:pPr>
      <w:r>
        <w:rPr>
          <w:rFonts w:hint="eastAsia"/>
        </w:rPr>
        <w:t>附件：</w:t>
      </w:r>
      <w:r>
        <w:t>1.</w:t>
      </w:r>
      <w:r>
        <w:t>江西省人民防空专家信息登记表</w:t>
      </w:r>
    </w:p>
    <w:p w:rsidR="004B09E7" w:rsidRDefault="004B09E7" w:rsidP="004B09E7">
      <w:pPr>
        <w:spacing w:line="247" w:lineRule="auto"/>
        <w:ind w:firstLineChars="200" w:firstLine="420"/>
        <w:rPr>
          <w:rFonts w:hint="eastAsia"/>
        </w:rPr>
      </w:pPr>
      <w:r>
        <w:t>2.</w:t>
      </w:r>
      <w:r>
        <w:t>江西省人民防空专家库成员一览表</w:t>
      </w:r>
    </w:p>
    <w:p w:rsidR="004B09E7" w:rsidRDefault="004B09E7" w:rsidP="004B09E7">
      <w:pPr>
        <w:spacing w:line="247" w:lineRule="auto"/>
        <w:ind w:firstLineChars="200" w:firstLine="420"/>
        <w:jc w:val="right"/>
        <w:rPr>
          <w:rFonts w:hint="eastAsia"/>
        </w:rPr>
      </w:pPr>
      <w:r w:rsidRPr="00923C35">
        <w:rPr>
          <w:rFonts w:hint="eastAsia"/>
        </w:rPr>
        <w:t>江西省人民防空办公室</w:t>
      </w:r>
      <w:smartTag w:uri="urn:schemas-microsoft-com:office:smarttags" w:element="chsdate">
        <w:smartTagPr>
          <w:attr w:name="IsROCDate" w:val="False"/>
          <w:attr w:name="IsLunarDate" w:val="False"/>
          <w:attr w:name="Day" w:val="18"/>
          <w:attr w:name="Month" w:val="11"/>
          <w:attr w:name="Year" w:val="2019"/>
        </w:smartTagPr>
        <w:r>
          <w:rPr>
            <w:rFonts w:hint="eastAsia"/>
          </w:rPr>
          <w:t>2019-11-18</w:t>
        </w:r>
      </w:smartTag>
    </w:p>
    <w:p w:rsidR="004B09E7" w:rsidRDefault="004B09E7" w:rsidP="00436F83">
      <w:pPr>
        <w:sectPr w:rsidR="004B09E7" w:rsidSect="00436F83">
          <w:type w:val="continuous"/>
          <w:pgSz w:w="11906" w:h="16838" w:code="9"/>
          <w:pgMar w:top="1644" w:right="1236" w:bottom="1418" w:left="1814" w:header="851" w:footer="907" w:gutter="0"/>
          <w:pgNumType w:start="1"/>
          <w:cols w:space="425"/>
          <w:docGrid w:type="lines" w:linePitch="341" w:charSpace="2373"/>
        </w:sectPr>
      </w:pPr>
    </w:p>
    <w:p w:rsidR="00391D5A" w:rsidRDefault="00391D5A"/>
    <w:sectPr w:rsidR="00391D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09E7"/>
    <w:rsid w:val="00391D5A"/>
    <w:rsid w:val="004B09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B09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09E7"/>
    <w:rPr>
      <w:rFonts w:ascii="黑体" w:eastAsia="黑体" w:hAnsi="宋体" w:cs="Times New Roman"/>
      <w:b/>
      <w:kern w:val="36"/>
      <w:sz w:val="32"/>
      <w:szCs w:val="32"/>
    </w:rPr>
  </w:style>
  <w:style w:type="paragraph" w:customStyle="1" w:styleId="Char2CharCharChar">
    <w:name w:val="Char2 Char Char Char"/>
    <w:basedOn w:val="a"/>
    <w:autoRedefine/>
    <w:rsid w:val="004B09E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Words>
  <Characters>2668</Characters>
  <Application>Microsoft Office Word</Application>
  <DocSecurity>0</DocSecurity>
  <Lines>22</Lines>
  <Paragraphs>6</Paragraphs>
  <ScaleCrop>false</ScaleCrop>
  <Company>Microsoft</Company>
  <LinksUpToDate>false</LinksUpToDate>
  <CharactersWithSpaces>3130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2022-07-08T02:56:00Z</dcterms:created>
</cp:coreProperties>
</file>