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3EB0" w:rsidRDefault="00273EB0" w:rsidP="00DC6AEF">
      <w:pPr>
        <w:pStyle w:val="1"/>
        <w:rPr>
          <w:rFonts w:hint="eastAsia"/>
        </w:rPr>
      </w:pPr>
      <w:r w:rsidRPr="00493B70">
        <w:rPr>
          <w:rFonts w:hint="eastAsia"/>
        </w:rPr>
        <w:t>六盘水市人民防空办公室</w:t>
      </w:r>
      <w:r>
        <w:rPr>
          <w:rFonts w:hint="eastAsia"/>
        </w:rPr>
        <w:t>：</w:t>
      </w:r>
      <w:r w:rsidRPr="00493B70">
        <w:rPr>
          <w:rFonts w:hint="eastAsia"/>
        </w:rPr>
        <w:t>扎实开展主题教育</w:t>
      </w:r>
      <w:r w:rsidRPr="00493B70">
        <w:t xml:space="preserve"> 切实筑牢理想信念</w:t>
      </w:r>
    </w:p>
    <w:p w:rsidR="00273EB0" w:rsidRDefault="00273EB0" w:rsidP="00273EB0">
      <w:pPr>
        <w:ind w:firstLineChars="200" w:firstLine="420"/>
      </w:pPr>
      <w:r>
        <w:rPr>
          <w:rFonts w:hint="eastAsia"/>
        </w:rPr>
        <w:t>——在市人防办党组中心组“不忘初心、牢记使命”主题教育集中学习研讨会上的发言</w:t>
      </w:r>
    </w:p>
    <w:p w:rsidR="00273EB0" w:rsidRDefault="00273EB0" w:rsidP="00273EB0">
      <w:pPr>
        <w:ind w:firstLineChars="200" w:firstLine="420"/>
      </w:pPr>
      <w:r>
        <w:rPr>
          <w:rFonts w:hint="eastAsia"/>
        </w:rPr>
        <w:t>（</w:t>
      </w:r>
      <w:r>
        <w:t>2019</w:t>
      </w:r>
      <w:r>
        <w:t>年</w:t>
      </w:r>
      <w:r>
        <w:t>9</w:t>
      </w:r>
      <w:r>
        <w:t>月</w:t>
      </w:r>
      <w:r>
        <w:t>20</w:t>
      </w:r>
      <w:r>
        <w:t>日）</w:t>
      </w:r>
    </w:p>
    <w:p w:rsidR="00273EB0" w:rsidRDefault="00273EB0" w:rsidP="00273EB0">
      <w:pPr>
        <w:ind w:firstLineChars="200" w:firstLine="420"/>
      </w:pPr>
      <w:r>
        <w:rPr>
          <w:rFonts w:hint="eastAsia"/>
        </w:rPr>
        <w:t>杨振兴</w:t>
      </w:r>
    </w:p>
    <w:p w:rsidR="00273EB0" w:rsidRDefault="00273EB0" w:rsidP="00273EB0">
      <w:pPr>
        <w:ind w:firstLineChars="200" w:firstLine="420"/>
      </w:pPr>
      <w:r>
        <w:rPr>
          <w:rFonts w:hint="eastAsia"/>
        </w:rPr>
        <w:t>按照《市人防办党组“不忘初心、牢记使命”主题教育集中学习研讨会方案》，我认真学习了党的十九大报告、党章、党内政治生活若干准则、中国共产党纪律处分条例、关于在全党开展“不忘初心、牢记使命”主题教育的意见、习近平总书记关于“不忘初心、牢记使命”重要论述摘编、习近平总书记新时代中国特色社会主义思想学习纲要以及习近平总书记关于扶贫论述摘编、精准扶贫摘编、系列重要论述、系列重要讲话精神、指示批示精神等，现将所学、所思、所悟向大家作汇报，并请大家给我指出不足，帮助我进一步学习提高。</w:t>
      </w:r>
    </w:p>
    <w:p w:rsidR="00273EB0" w:rsidRDefault="00273EB0" w:rsidP="00273EB0">
      <w:pPr>
        <w:ind w:firstLineChars="200" w:firstLine="420"/>
      </w:pPr>
      <w:r>
        <w:rPr>
          <w:rFonts w:hint="eastAsia"/>
        </w:rPr>
        <w:t>一、深化对“不忘初心、牢记使命”主题教育的认识</w:t>
      </w:r>
    </w:p>
    <w:p w:rsidR="00273EB0" w:rsidRDefault="00273EB0" w:rsidP="00273EB0">
      <w:pPr>
        <w:ind w:firstLineChars="200" w:firstLine="420"/>
      </w:pPr>
      <w:r>
        <w:rPr>
          <w:rFonts w:hint="eastAsia"/>
        </w:rPr>
        <w:t>今年</w:t>
      </w:r>
      <w:r>
        <w:t>6</w:t>
      </w:r>
      <w:r>
        <w:t>月以来，全党开展</w:t>
      </w:r>
      <w:r>
        <w:t>“</w:t>
      </w:r>
      <w:r>
        <w:t>不忘初心、牢记使命</w:t>
      </w:r>
      <w:r>
        <w:t>”</w:t>
      </w:r>
      <w:r>
        <w:t>主题教育。</w:t>
      </w:r>
      <w:r>
        <w:t>“</w:t>
      </w:r>
      <w:r>
        <w:t>不忘初心、牢记使命</w:t>
      </w:r>
      <w:r>
        <w:t>”</w:t>
      </w:r>
      <w:r>
        <w:t>主题教育是对党员干部的信仰、理想信念的再塑造。习近平总书记强调，为中国人民谋幸福、为中华民族谋复兴，是中国共产党人的初心和使命，是激励一代代中国共产党人前赴后继、英勇奋斗的根本动力。此次主题教育既是一次系统的学习过程，又是一次直抵心底、触及灵魂的精神洗礼和思想升华。通过近段时间的学习，让我更加深刻地认识了中国共产党的初心使命，更加坚信中国共产党的信仰信念所具有的精神伟力，更加坚定了紧密团结在以习近平同志为核心的党中央周围，为民履职、</w:t>
      </w:r>
      <w:r>
        <w:rPr>
          <w:rFonts w:hint="eastAsia"/>
        </w:rPr>
        <w:t>担当作为的使命意识。</w:t>
      </w:r>
    </w:p>
    <w:p w:rsidR="00273EB0" w:rsidRDefault="00273EB0" w:rsidP="00273EB0">
      <w:pPr>
        <w:ind w:firstLineChars="200" w:firstLine="420"/>
      </w:pPr>
      <w:r>
        <w:rPr>
          <w:rFonts w:hint="eastAsia"/>
        </w:rPr>
        <w:t>开展“不忘初心、牢记使命”主题教育，要牢牢把握守初心、担使命，找差距、抓落实的总要求，牢牢把握深入学习贯彻习近平新时代中国特色社会主义思想、锤炼忠诚干净担当的政治品格、团结带领全国各族人民为实现伟大梦想共同奋斗的根本任务，努力实现理论学习有收获、思想政治受洗礼、干事创业敢担当、为民服务解难题、清正廉洁作表率的具体目标，确保这次主题教育取得扎扎实实的成效。</w:t>
      </w:r>
    </w:p>
    <w:p w:rsidR="00273EB0" w:rsidRDefault="00273EB0" w:rsidP="00273EB0">
      <w:pPr>
        <w:ind w:firstLineChars="200" w:firstLine="420"/>
      </w:pPr>
      <w:r>
        <w:rPr>
          <w:rFonts w:hint="eastAsia"/>
        </w:rPr>
        <w:t>一要树牢理想信念。全党开展这次主题教育，是用习近平新时代中国特色社会主义思想武装全党的迫切需要，是推进新时代党的建设的迫切需要，是保持党同人民群众血肉联系的迫切需要，是实现党的十九大确定的目标任务的迫切需要。习近平总书记指出，理想信念就是共产党人精神上的“钙”，没有理想信念，理想信念不坚定，精神上就会“缺钙”，就会得“软骨病”。坚定理想信念，坚守共产党人精神追求，始终是共产党人安身立命的根本。对马克思主义的信仰，对社会主义和共产主义的信念，是共产党人的政治灵魂，是共产党人经受住任何考验的精神支柱。党的十九大全面系统阐述了习近平新时代中国特色社会主义思想并将这一思想写入党章，具有划时代的重大意义。在全党开展“不忘初心、牢记使命”主题教育，是坚持不懈用党的最新理论成果武装头脑、指导实践、推动工作的具体步骤，对于在新的时代背景下提高全党马克思主义理论水平，使党始终走在时代前列，必然产生重大深远的影响。我们党是否坚强有力，既要看全党在理想信念上是否坚定不移，更要看每一位党员在理想信念上是否坚定不移。习近平总书记一再强调加强理论学习对于坚定理想信念的重要意义，他曾指出“只有理论上清醒才能有政治上清醒，只有理论上坚定才能有政治上坚定”，为此，我们要深入学习习近平新时代中国特色社会主义思想，切实打牢理想信念之基。在当前，我认为首要的就是要深入学习习近平新时代中国特色社会主义思想，把学习习近平新时代中国特色社会主义思想作为重中之重，推动自己的学习往深里走、往心里走、往实里走，在读原著、学原文、悟原理上下狠功夫，牢牢把握精神实质和核心要义，深入掌握立场观点方法，打牢增强“四个意识”、坚定“四个自信”、做到“两个维护”的思想根基。</w:t>
      </w:r>
    </w:p>
    <w:p w:rsidR="00273EB0" w:rsidRDefault="00273EB0" w:rsidP="00273EB0">
      <w:pPr>
        <w:ind w:firstLineChars="200" w:firstLine="420"/>
      </w:pPr>
      <w:r>
        <w:rPr>
          <w:rFonts w:hint="eastAsia"/>
        </w:rPr>
        <w:t>二要提升党性修养。党员干部的党性修养、思想觉悟、道德水平的积累和提升不会随着年龄和党龄的增长而自然增强，是需要我们每个党员干部终生不断努力的。首先，加强党性修养必须与坚定理想信念、增强理论修养统一起来。只有加强马克思主义理论修养与把握马克思主义的立场观点方法，才能深化对历史规律的认识，才能用更长远的眼光思考党和国家未来发展面临的一系列重大战略问题。其次，党员干部提升作风修养必须要在实践中锻炼，其质量如何要让人民群众来检验。在人民群众的监督下改进作风问题，在实践锻炼中汲取人民群众的智慧，打破阻隔在党和人民群众之间的不良作风“围墙”，针对存在的问题洗洗澡、治治病，多做让人民群众受益受欢迎的事，这是党的工作根本落脚点。最后，加强党性修养终究还是要落在对政治生态的治理上。严肃认真的党内政治生活、健康洁净的党内政治生态，是党的优良作风的生成土壤，是党的旺盛生机的动力源泉。因而严肃党内政治生活，可以说是解决党员、干部作风问题，严明政治纪律和规矩，坚定理想信念，强化道德底线，提升党员干部党性修养最为重要和有效的载体。要严格执行和落实好党的组织生活制度、“三会一课”制度等。</w:t>
      </w:r>
    </w:p>
    <w:p w:rsidR="00273EB0" w:rsidRDefault="00273EB0" w:rsidP="00273EB0">
      <w:pPr>
        <w:ind w:firstLineChars="200" w:firstLine="420"/>
      </w:pPr>
      <w:r>
        <w:rPr>
          <w:rFonts w:hint="eastAsia"/>
        </w:rPr>
        <w:t>三要绝对忠诚于党。我们党已成立</w:t>
      </w:r>
      <w:r>
        <w:t>98</w:t>
      </w:r>
      <w:r>
        <w:t>年了、执政</w:t>
      </w:r>
      <w:r>
        <w:t>70</w:t>
      </w:r>
      <w:r>
        <w:t>年，其间历经磨难而不衰、千锤百炼更坚强。近百年的实践一再证明，党兴则国兴，党强则国强。我们每个党员干部对党要绝对忠诚，要始终同党中央在思想上政治上行动上保持高度一致。对党的忠诚是为党工作、报效祖国、为人民服务的最本质要求。在建党之初，许多党员志士为党和革命事业奋斗，不惜抛头颅、洒热血，进行了顽强的革命斗争；在建国之初，又有许多党员无私奉献，贡献了自己的青春年华，在荒凉贫瘠的土地上开垦出了良田，在飞沙走石的大漠戈壁完成了原子弹、航天等伟大工程；当前，还有许许多多</w:t>
      </w:r>
      <w:r>
        <w:rPr>
          <w:rFonts w:hint="eastAsia"/>
        </w:rPr>
        <w:t>的党员为决战脱贫攻坚伟大壮举在挥洒着自己的青春和汗水，这些党员干部都默默无闻地工作着、付出着、奉献着，这些都是用实际行动践行着对党的绝对忠诚。我市也涌现出了余留芬、杨波等先进典型，值得我们学习。</w:t>
      </w:r>
    </w:p>
    <w:p w:rsidR="00273EB0" w:rsidRDefault="00273EB0" w:rsidP="00273EB0">
      <w:pPr>
        <w:ind w:firstLineChars="200" w:firstLine="420"/>
      </w:pPr>
      <w:r>
        <w:rPr>
          <w:rFonts w:hint="eastAsia"/>
        </w:rPr>
        <w:t>二、全方位对标对表找准自身差距</w:t>
      </w:r>
    </w:p>
    <w:p w:rsidR="00273EB0" w:rsidRDefault="00273EB0" w:rsidP="00273EB0">
      <w:pPr>
        <w:ind w:firstLineChars="200" w:firstLine="420"/>
      </w:pPr>
      <w:r>
        <w:rPr>
          <w:rFonts w:hint="eastAsia"/>
        </w:rPr>
        <w:t>一要找准理想信念方面的差距。脚下的力量，源自心中的信仰，回顾我党</w:t>
      </w:r>
      <w:r>
        <w:t>98</w:t>
      </w:r>
      <w:r>
        <w:t>年的风雨兼程，从星星之火到燎原的烈焰，正是因为有</w:t>
      </w:r>
      <w:r>
        <w:t>“</w:t>
      </w:r>
      <w:r>
        <w:t>为共产主义事业而奋斗终身</w:t>
      </w:r>
      <w:r>
        <w:t>”</w:t>
      </w:r>
      <w:r>
        <w:t>的坚定信仰，才让我们的共产党人永葆初心，在贡献社会中实现自我人生价值。此次全党开展</w:t>
      </w:r>
      <w:r>
        <w:t>“</w:t>
      </w:r>
      <w:r>
        <w:t>不忘初心、牢记使命</w:t>
      </w:r>
      <w:r>
        <w:t>”</w:t>
      </w:r>
      <w:r>
        <w:t>主题教育，就是要求广大党员干部在工作生活中要经常检视自己的思想和言行，看一看世界观、人生观、价值观有没有偏离方向，是否存在理想信念模糊动摇、党的意识淡化、为人民服务宗旨观念淡薄、精神不振、道德行为不端等问题，深入思考自己哪些没做到、应该如何提高、哪些环节需要加强，</w:t>
      </w:r>
      <w:r>
        <w:rPr>
          <w:rFonts w:hint="eastAsia"/>
        </w:rPr>
        <w:t>自觉查找问题、改正缺点和不足。认真清洗“灰尘”，搓去“污垢”，排出“毒素”，切实立根铸魂、见贤思齐、奋发进取，纠正行动上的偏差，永葆共产党人的政治本色。</w:t>
      </w:r>
    </w:p>
    <w:p w:rsidR="00273EB0" w:rsidRDefault="00273EB0" w:rsidP="00273EB0">
      <w:pPr>
        <w:ind w:firstLineChars="200" w:firstLine="420"/>
      </w:pPr>
      <w:r>
        <w:rPr>
          <w:rFonts w:hint="eastAsia"/>
        </w:rPr>
        <w:t>二要找准“反四风”方面的差距。“四风”问题是人民群众深恶痛绝、反映最强烈的问题，严重损害了党在人民群众中的形象，严重损害了党群干群关系。结合此次开展“不忘初心、牢记使命”主题教育，要牢固树立“四个意识”，坚定“四个自信”，增强思想自觉和行动自觉。作为领导干部，要坚持以上率下，切实增强责任担当意识，自觉落实主体责任和监督责任，带头反“四风”、纠“四风”，同特权思想和特权现象作斗争，为广大党员干部职工立标杆、做示范、做榜样。</w:t>
      </w:r>
    </w:p>
    <w:p w:rsidR="00273EB0" w:rsidRDefault="00273EB0" w:rsidP="00273EB0">
      <w:pPr>
        <w:ind w:firstLineChars="200" w:firstLine="420"/>
      </w:pPr>
      <w:r>
        <w:rPr>
          <w:rFonts w:hint="eastAsia"/>
        </w:rPr>
        <w:t>三要找准工作质量方面的差距。“善治病者，必医其受病之处”。要经常自我检视，通过广泛听取意见，把工作中的问题找实、把根源挖深、把群众期待摸准，明确努力方向和改进举措。一要坚持“从群众中来，到群众中去”的领导方法和工作方法，摒弃坐在办公室听汇报、看文件的官僚主义，沉下身子，到最困难的地方去，到干部职工和群众意见最多的地方去，到工作推不动的地方去，倾听干部职工和人民群众心声，吸纳干部职工和人民群众意见建议，真正做到问政于民、问需于民、问计于民、办事为民。二要深深把“实”字烙印心中，要有敢抓的狠劲、真抓的实劲、善抓的巧劲和常抓的韧劲。要立即行动起来，对于已经定下来的工作，要马上干、抓紧办，对所负责的工作扭住不放、一抓到底。三要弘扬党的光荣传统和优良作风，学做焦裕禄式的好干部，始终艰苦奋斗，始终无私奉献，做到一心向党，一心干事，一心为民，一身干净。时刻保持头脑清醒，依法办事、守规矩、守制度。</w:t>
      </w:r>
    </w:p>
    <w:p w:rsidR="00273EB0" w:rsidRDefault="00273EB0" w:rsidP="00273EB0">
      <w:pPr>
        <w:ind w:firstLineChars="200" w:firstLine="420"/>
      </w:pPr>
      <w:r>
        <w:rPr>
          <w:rFonts w:hint="eastAsia"/>
        </w:rPr>
        <w:t>三、用实际行动践行守初心、担使命</w:t>
      </w:r>
    </w:p>
    <w:p w:rsidR="00273EB0" w:rsidRDefault="00273EB0" w:rsidP="00273EB0">
      <w:pPr>
        <w:ind w:firstLineChars="200" w:firstLine="420"/>
        <w:rPr>
          <w:rFonts w:hint="eastAsia"/>
        </w:rPr>
      </w:pPr>
      <w:r>
        <w:rPr>
          <w:rFonts w:hint="eastAsia"/>
        </w:rPr>
        <w:t>紧紧围绕党委政府的中心工作，以真抓实干的精神状态，切实增强干的自觉、鼓起干的斗志，扎扎实实地推进脱贫攻坚工作和人防工作再上新台阶。始终保持与人民群众的血肉联系，坚持以人民为中心的发展思想认真履职尽责。要在思想上牢固树立“一切为了人民、一切依靠人民”的群众观点，在任何时候任何情况下，始终坚持与人民同呼吸共命运的立场不能变、全心全意为人民服务的宗旨不能忘、群众是真正英雄的历史唯物主义观点不能丢。具体到我当前的脱贫攻坚督查工作实践中，就是要让自己的督查工作始终植根于人民群众中，坚持以人民为中心的发展思想，秉持履职为民理念。扎实深入乡镇、村、组督查，带着深厚的民生情怀，深入农户家中座谈、走访，通过多轮次、反复、深入地督查和业务指导，推动市委市政府脱贫攻坚决策部署在基层不折不扣得到落实，推动“五步工作法”、“五先五后”攻坚法、“五个</w:t>
      </w:r>
      <w:r>
        <w:t>100</w:t>
      </w:r>
      <w:r>
        <w:t>％</w:t>
      </w:r>
      <w:r>
        <w:t>”</w:t>
      </w:r>
      <w:r>
        <w:t>在脱贫攻坚一线落地生根、开花结果，为水城县顺利实现减贫摘帽、钟山区实现所有贫困人口清零竭尽所能，发挥自己应有的作用，做出自己应有的贡献。真正在实践中检验自己的理想信念，在实践中不断锤炼和提升自己的理想信念。</w:t>
      </w:r>
    </w:p>
    <w:p w:rsidR="00273EB0" w:rsidRDefault="00273EB0" w:rsidP="00273EB0">
      <w:pPr>
        <w:ind w:firstLineChars="200" w:firstLine="420"/>
        <w:jc w:val="right"/>
        <w:rPr>
          <w:rFonts w:hint="eastAsia"/>
        </w:rPr>
      </w:pPr>
      <w:r w:rsidRPr="00493B70">
        <w:rPr>
          <w:rFonts w:hint="eastAsia"/>
        </w:rPr>
        <w:t>六盘水市人民防空办公室</w:t>
      </w:r>
      <w:smartTag w:uri="urn:schemas-microsoft-com:office:smarttags" w:element="chsdate">
        <w:smartTagPr>
          <w:attr w:name="IsROCDate" w:val="False"/>
          <w:attr w:name="IsLunarDate" w:val="False"/>
          <w:attr w:name="Day" w:val="30"/>
          <w:attr w:name="Month" w:val="9"/>
          <w:attr w:name="Year" w:val="2019"/>
        </w:smartTagPr>
        <w:r>
          <w:rPr>
            <w:rFonts w:hint="eastAsia"/>
          </w:rPr>
          <w:t>2019-9-30</w:t>
        </w:r>
      </w:smartTag>
    </w:p>
    <w:p w:rsidR="00273EB0" w:rsidRDefault="00273EB0" w:rsidP="00180C96">
      <w:pPr>
        <w:sectPr w:rsidR="00273EB0" w:rsidSect="00180C96">
          <w:type w:val="continuous"/>
          <w:pgSz w:w="11906" w:h="16838" w:code="9"/>
          <w:pgMar w:top="1644" w:right="1236" w:bottom="1418" w:left="1814" w:header="851" w:footer="907" w:gutter="0"/>
          <w:pgNumType w:start="1"/>
          <w:cols w:space="425"/>
          <w:docGrid w:type="lines" w:linePitch="341" w:charSpace="2373"/>
        </w:sectPr>
      </w:pPr>
    </w:p>
    <w:p w:rsidR="004F70B4" w:rsidRDefault="004F70B4"/>
    <w:sectPr w:rsidR="004F70B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73EB0"/>
    <w:rsid w:val="00273EB0"/>
    <w:rsid w:val="004F70B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273EB0"/>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273EB0"/>
    <w:rPr>
      <w:rFonts w:ascii="黑体" w:eastAsia="黑体" w:hAnsi="宋体" w:cs="Times New Roman"/>
      <w:b/>
      <w:kern w:val="36"/>
      <w:sz w:val="32"/>
      <w:szCs w:val="32"/>
    </w:rPr>
  </w:style>
  <w:style w:type="paragraph" w:customStyle="1" w:styleId="Char2CharCharChar">
    <w:name w:val="Char2 Char Char Char"/>
    <w:basedOn w:val="a"/>
    <w:autoRedefine/>
    <w:rsid w:val="00273EB0"/>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571</Words>
  <Characters>3256</Characters>
  <Application>Microsoft Office Word</Application>
  <DocSecurity>0</DocSecurity>
  <Lines>27</Lines>
  <Paragraphs>7</Paragraphs>
  <ScaleCrop>false</ScaleCrop>
  <Company>Microsoft</Company>
  <LinksUpToDate>false</LinksUpToDate>
  <CharactersWithSpaces>3820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2022-07-08T02:24:00Z</dcterms:created>
</cp:coreProperties>
</file>