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228" w:rsidRDefault="00311228" w:rsidP="00F74993">
      <w:pPr>
        <w:pStyle w:val="1"/>
      </w:pPr>
      <w:r>
        <w:t>漯河市人防办</w:t>
      </w:r>
      <w:r w:rsidRPr="00397BBD">
        <w:rPr>
          <w:rFonts w:hint="eastAsia"/>
        </w:rPr>
        <w:t>万人助万企</w:t>
      </w:r>
      <w:r w:rsidRPr="00397BBD">
        <w:t xml:space="preserve"> 人防送温暖</w:t>
      </w:r>
    </w:p>
    <w:p w:rsidR="00311228" w:rsidRDefault="00311228" w:rsidP="00311228">
      <w:pPr>
        <w:ind w:firstLineChars="200" w:firstLine="420"/>
        <w:jc w:val="left"/>
      </w:pPr>
      <w:r>
        <w:t>11</w:t>
      </w:r>
      <w:r>
        <w:t>月</w:t>
      </w:r>
      <w:r>
        <w:t>4</w:t>
      </w:r>
      <w:r>
        <w:t>日漯河桂馥农业科技开发有限公司向市人防办写了一封特殊的感谢信并送达锦旗一面，感谢市人防办</w:t>
      </w:r>
      <w:r>
        <w:t>“</w:t>
      </w:r>
      <w:r>
        <w:t>万人助万企</w:t>
      </w:r>
      <w:r>
        <w:t>”</w:t>
      </w:r>
      <w:r>
        <w:t>工作专班对企业的支持与帮助。</w:t>
      </w:r>
    </w:p>
    <w:p w:rsidR="00311228" w:rsidRDefault="00311228" w:rsidP="00311228">
      <w:pPr>
        <w:ind w:firstLineChars="200" w:firstLine="420"/>
      </w:pPr>
      <w:r>
        <w:rPr>
          <w:rFonts w:hint="eastAsia"/>
        </w:rPr>
        <w:t>产品的进出口贸易公司，年营收入达</w:t>
      </w:r>
      <w:r>
        <w:t>2.5</w:t>
      </w:r>
      <w:r>
        <w:t>亿元。</w:t>
      </w:r>
      <w:r>
        <w:t>2020</w:t>
      </w:r>
      <w:r>
        <w:t>年受疫情及市场影响，产品滞销严重，企业信用等级降低，资金链断裂，企业近乎停工，一度陷入绝境。</w:t>
      </w:r>
      <w:r>
        <w:t>“</w:t>
      </w:r>
      <w:r>
        <w:t>万人助万企</w:t>
      </w:r>
      <w:r>
        <w:t>”</w:t>
      </w:r>
      <w:r>
        <w:t>活动开展以来，市人防办助企专班联合多部门，齐心协力，攻坚克难，不仅为企业协调放贷</w:t>
      </w:r>
      <w:r>
        <w:t>300</w:t>
      </w:r>
      <w:r>
        <w:t>万元缓解企业燃眉之急，线上线下发布招聘信息帮助企业招聘</w:t>
      </w:r>
      <w:r>
        <w:t>50</w:t>
      </w:r>
      <w:r>
        <w:t>人解决企业用工荒，同时，市人防办针对企业当前存在的耕地占用税等疑难问题重点突破，多方协调，最终帮助企业解决耕地占用税问题，恢复企业信用等级，使企业能够正常开具发票，接取订单，开足马力恢复生产，</w:t>
      </w:r>
      <w:r>
        <w:t>9</w:t>
      </w:r>
      <w:r>
        <w:t>月份当月该企业完</w:t>
      </w:r>
      <w:r>
        <w:rPr>
          <w:rFonts w:hint="eastAsia"/>
        </w:rPr>
        <w:t>成销售收入</w:t>
      </w:r>
      <w:r>
        <w:t>2400</w:t>
      </w:r>
      <w:r>
        <w:t>万元，</w:t>
      </w:r>
      <w:r>
        <w:t>10</w:t>
      </w:r>
      <w:r>
        <w:t>月份销售</w:t>
      </w:r>
      <w:r>
        <w:t>2200</w:t>
      </w:r>
      <w:r>
        <w:t>万元，为舞阳县出口创汇作出了积极贡献。市人防办</w:t>
      </w:r>
      <w:r>
        <w:t>“</w:t>
      </w:r>
      <w:r>
        <w:t>万人助万企</w:t>
      </w:r>
      <w:r>
        <w:t>”</w:t>
      </w:r>
      <w:r>
        <w:t>工作专班成功拯救了一家岌岌可危的亿元大企。</w:t>
      </w:r>
    </w:p>
    <w:p w:rsidR="00311228" w:rsidRDefault="00311228" w:rsidP="00311228">
      <w:pPr>
        <w:ind w:firstLineChars="200" w:firstLine="420"/>
      </w:pPr>
      <w:r>
        <w:rPr>
          <w:rFonts w:hint="eastAsia"/>
        </w:rPr>
        <w:t>市人防办制定助企活动方案，组建工作专班，建立工作机制，明确主要任务，从严从细推进助企政策落实落地，活动取得了良好成效。</w:t>
      </w:r>
      <w:r>
        <w:t xml:space="preserve"> </w:t>
      </w:r>
    </w:p>
    <w:p w:rsidR="00311228" w:rsidRDefault="00311228" w:rsidP="00311228">
      <w:pPr>
        <w:ind w:firstLineChars="200" w:firstLine="420"/>
      </w:pPr>
      <w:r>
        <w:rPr>
          <w:rFonts w:hint="eastAsia"/>
        </w:rPr>
        <w:t>市人防办办党组书记、主任、首席服务官刘素岩强调，开展“万人助万企”活动，要着重做好“三严”。一是严肃工作要求。助企专班不得干扰企业正常生产经营，不得给企业增加额外负担，要统筹兼顾、协调推进“万人助万企”活动开展，切实做到“九要九不得”、要主动作为，热情服务、“无事不扰、有事不推”、“随叫随到、服务周到”。二是严抓工作机制。始终坚持把推进“</w:t>
      </w:r>
      <w:r>
        <w:t>13170”</w:t>
      </w:r>
      <w:r>
        <w:t>工作机制作为提高工作效率、改进工作方法、树立人防部门工作形象的重要抓手，重点紧盯企业反映较多的土地、资金等方面问题，拓宽工作思路，创新工作方法，不断推动问题解决</w:t>
      </w:r>
      <w:r>
        <w:rPr>
          <w:rFonts w:hint="eastAsia"/>
        </w:rPr>
        <w:t>，帮扶企业做大做强。三是严实工作作风。助企专班要真正扑下身子，深入生产一线，要到企业职工中听实话、察实情、办实事，不得以打电话、要材料等方式代替实地调研，要坚决杜绝工作走过场、摆花架子、做表面文章。</w:t>
      </w:r>
    </w:p>
    <w:p w:rsidR="00311228" w:rsidRDefault="00311228" w:rsidP="00311228">
      <w:pPr>
        <w:ind w:firstLineChars="200" w:firstLine="420"/>
      </w:pPr>
      <w:r>
        <w:rPr>
          <w:rFonts w:hint="eastAsia"/>
        </w:rPr>
        <w:t>开展“万人助万企”活动是市委、市政府作出的重要工作安排，是我办党史学习教育“办实事、开新局”的重要抓手。按照漯河市第八次党代会精神，市人防办将继续以“奋勇争先担使命，更加出彩当前锋，为全面推进现代化漯河建设不懈奋斗”为鲜明主题，进一步出新招、用实招、想高招，全力帮助企业纾困解难。</w:t>
      </w:r>
    </w:p>
    <w:p w:rsidR="00311228" w:rsidRDefault="00311228" w:rsidP="00F74993">
      <w:pPr>
        <w:jc w:val="right"/>
      </w:pPr>
      <w:r w:rsidRPr="00397BBD">
        <w:rPr>
          <w:rFonts w:hint="eastAsia"/>
        </w:rPr>
        <w:t>漯河市人防办</w:t>
      </w:r>
      <w:r>
        <w:rPr>
          <w:rFonts w:hint="eastAsia"/>
        </w:rPr>
        <w:t xml:space="preserve"> 2021-11-5</w:t>
      </w:r>
    </w:p>
    <w:p w:rsidR="00311228" w:rsidRDefault="00311228" w:rsidP="008C6169">
      <w:pPr>
        <w:sectPr w:rsidR="00311228" w:rsidSect="008C6169">
          <w:type w:val="continuous"/>
          <w:pgSz w:w="11906" w:h="16838"/>
          <w:pgMar w:top="1644" w:right="1236" w:bottom="1418" w:left="1814" w:header="851" w:footer="907" w:gutter="0"/>
          <w:pgNumType w:start="1"/>
          <w:cols w:space="720"/>
          <w:docGrid w:type="lines" w:linePitch="341" w:charSpace="2373"/>
        </w:sectPr>
      </w:pPr>
    </w:p>
    <w:p w:rsidR="000C47F6" w:rsidRDefault="000C47F6"/>
    <w:sectPr w:rsidR="000C47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1228"/>
    <w:rsid w:val="000C47F6"/>
    <w:rsid w:val="003112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1122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1122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Microsoft</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2022-07-10T08:53:00Z</dcterms:created>
</cp:coreProperties>
</file>