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6755" w:rsidRDefault="00036755" w:rsidP="00975601">
      <w:pPr>
        <w:pStyle w:val="1"/>
        <w:spacing w:line="245" w:lineRule="auto"/>
        <w:rPr>
          <w:rFonts w:hint="eastAsia"/>
        </w:rPr>
      </w:pPr>
      <w:r>
        <w:rPr>
          <w:rFonts w:hint="eastAsia"/>
        </w:rPr>
        <w:t>华安县住房和城乡建设局（人防办）关于全面开展安全生产隐患大排查大整治大提升工作方案</w:t>
      </w:r>
    </w:p>
    <w:p w:rsidR="00036755" w:rsidRDefault="00036755" w:rsidP="00036755">
      <w:pPr>
        <w:spacing w:line="245" w:lineRule="auto"/>
        <w:ind w:firstLineChars="200" w:firstLine="420"/>
      </w:pPr>
      <w:r>
        <w:rPr>
          <w:rFonts w:hint="eastAsia"/>
        </w:rPr>
        <w:t>从即日起至</w:t>
      </w:r>
      <w:r>
        <w:t xml:space="preserve"> 2020 </w:t>
      </w:r>
      <w:r>
        <w:t>年底，集中</w:t>
      </w:r>
      <w:r>
        <w:t xml:space="preserve">10 </w:t>
      </w:r>
      <w:r>
        <w:t>个月时间，华安县住房和城乡建设局（人防办）全面开展安全生产隐患大排查大整治工作，《漳州市住房和城乡建设局（人防办）关于印发全面开展安全生产隐患大排查大整治工作实施方案的通知》（漳建安〔</w:t>
      </w:r>
      <w:r>
        <w:t>2020</w:t>
      </w:r>
      <w:r>
        <w:t>〕</w:t>
      </w:r>
      <w:r>
        <w:t>2</w:t>
      </w:r>
      <w:r>
        <w:t>号）、《中共华安县委办公室</w:t>
      </w:r>
      <w:r>
        <w:t xml:space="preserve">  </w:t>
      </w:r>
      <w:r>
        <w:t>华安县人民政府办公室关于印发</w:t>
      </w:r>
      <w:r>
        <w:t>&lt;</w:t>
      </w:r>
      <w:r>
        <w:t>华安县安全生产大排查大整治大提升行动方案</w:t>
      </w:r>
      <w:r>
        <w:t>&gt;</w:t>
      </w:r>
      <w:r>
        <w:t>的通知》（华委办发明电〔</w:t>
      </w:r>
      <w:r>
        <w:t>2020</w:t>
      </w:r>
      <w:r>
        <w:t>〕</w:t>
      </w:r>
      <w:r>
        <w:t>23</w:t>
      </w:r>
      <w:r>
        <w:t>号）文件要求，结合我县住建领域工作实际，制定大排查大整治大提升工作方案：</w:t>
      </w:r>
    </w:p>
    <w:p w:rsidR="00036755" w:rsidRDefault="00036755" w:rsidP="00036755">
      <w:pPr>
        <w:spacing w:line="245" w:lineRule="auto"/>
        <w:ind w:firstLineChars="200" w:firstLine="420"/>
      </w:pPr>
      <w:r>
        <w:rPr>
          <w:rFonts w:hint="eastAsia"/>
        </w:rPr>
        <w:t>一、工作目标</w:t>
      </w:r>
    </w:p>
    <w:p w:rsidR="00036755" w:rsidRDefault="00036755" w:rsidP="00036755">
      <w:pPr>
        <w:spacing w:line="245" w:lineRule="auto"/>
        <w:ind w:firstLineChars="200" w:firstLine="420"/>
      </w:pPr>
      <w:r>
        <w:rPr>
          <w:rFonts w:hint="eastAsia"/>
        </w:rPr>
        <w:t>全面贯彻落实习近平总书记、李克强总理等中央领导重要批示精神和全省安全隐患大排查视频会议，以及县委县政府部署要求，深刻汲取泉州“</w:t>
      </w:r>
      <w:r>
        <w:t xml:space="preserve">3·7” </w:t>
      </w:r>
      <w:r>
        <w:t>楼体倒塌事故血的教训，通过排查整治安全生产工作中存在的政治站位不高、安全红线意识不强、安全责任缺位、隐患排查不扎实、监管执法宽松软、形式主义、官僚主义和安全生产事故多发易发等问题，落实监管部门责任和企业主体责任，排查整治建筑施工、市政公用设施、城市供水、人防设施和房屋安全等行业领域安全隐患，要用</w:t>
      </w:r>
      <w:r>
        <w:t>“</w:t>
      </w:r>
      <w:r>
        <w:t>铁的纪律</w:t>
      </w:r>
      <w:r>
        <w:t>”</w:t>
      </w:r>
      <w:r>
        <w:t>、</w:t>
      </w:r>
      <w:r>
        <w:t>“</w:t>
      </w:r>
      <w:r>
        <w:t>铁的措施</w:t>
      </w:r>
      <w:r>
        <w:t>”</w:t>
      </w:r>
      <w:r>
        <w:t>、</w:t>
      </w:r>
      <w:r>
        <w:t>“</w:t>
      </w:r>
      <w:r>
        <w:t>铁的手腕</w:t>
      </w:r>
      <w:r>
        <w:t>”</w:t>
      </w:r>
      <w:r>
        <w:t>标准，严肃查处一批安全措施不到位的项目、</w:t>
      </w:r>
      <w:r>
        <w:rPr>
          <w:rFonts w:hint="eastAsia"/>
        </w:rPr>
        <w:t>一批严重失信企业、一批责任不落实的个人，严防各类生产安全事故发生，坚决遏制重特大事故，切实打赢疫情防控阻击战，有效服务和保障全县疫情防控大局，确保住建行业安全生产形势稳定。</w:t>
      </w:r>
    </w:p>
    <w:p w:rsidR="00036755" w:rsidRDefault="00036755" w:rsidP="00036755">
      <w:pPr>
        <w:spacing w:line="245" w:lineRule="auto"/>
        <w:ind w:firstLineChars="200" w:firstLine="420"/>
      </w:pPr>
      <w:r>
        <w:rPr>
          <w:rFonts w:hint="eastAsia"/>
        </w:rPr>
        <w:t>二、组织领导</w:t>
      </w:r>
    </w:p>
    <w:p w:rsidR="00036755" w:rsidRDefault="00036755" w:rsidP="00036755">
      <w:pPr>
        <w:spacing w:line="245" w:lineRule="auto"/>
        <w:ind w:firstLineChars="200" w:firstLine="420"/>
      </w:pPr>
      <w:r>
        <w:rPr>
          <w:rFonts w:hint="eastAsia"/>
        </w:rPr>
        <w:t>为确保安全生产隐患大排查大整治大提升工作顺利实施，经研究决定，成立以局长纪曙宏同志为组长华安县住房和城乡建设局（人防办）安全生产隐患大排查大整治大提升工作领导小组，具体人员如下：</w:t>
      </w:r>
    </w:p>
    <w:p w:rsidR="00036755" w:rsidRDefault="00036755" w:rsidP="00036755">
      <w:pPr>
        <w:spacing w:line="245" w:lineRule="auto"/>
        <w:ind w:firstLineChars="200" w:firstLine="420"/>
      </w:pPr>
      <w:r>
        <w:rPr>
          <w:rFonts w:hint="eastAsia"/>
        </w:rPr>
        <w:t xml:space="preserve">组　　长：纪曙宏　</w:t>
      </w:r>
      <w:r>
        <w:t xml:space="preserve">  </w:t>
      </w:r>
      <w:r>
        <w:t>局长</w:t>
      </w:r>
    </w:p>
    <w:p w:rsidR="00036755" w:rsidRDefault="00036755" w:rsidP="00036755">
      <w:pPr>
        <w:spacing w:line="245" w:lineRule="auto"/>
        <w:ind w:firstLineChars="200" w:firstLine="420"/>
      </w:pPr>
      <w:r>
        <w:rPr>
          <w:rFonts w:hint="eastAsia"/>
        </w:rPr>
        <w:t>副组长：李碧宝</w:t>
      </w:r>
      <w:r>
        <w:t xml:space="preserve">  </w:t>
      </w:r>
      <w:r>
        <w:t>主任科员</w:t>
      </w:r>
    </w:p>
    <w:p w:rsidR="00036755" w:rsidRDefault="00036755" w:rsidP="00036755">
      <w:pPr>
        <w:spacing w:line="245" w:lineRule="auto"/>
        <w:ind w:firstLineChars="200" w:firstLine="420"/>
      </w:pPr>
      <w:r>
        <w:rPr>
          <w:rFonts w:hint="eastAsia"/>
        </w:rPr>
        <w:t xml:space="preserve">陈来才　</w:t>
      </w:r>
      <w:r>
        <w:t xml:space="preserve">  </w:t>
      </w:r>
      <w:r>
        <w:t>副局长</w:t>
      </w:r>
    </w:p>
    <w:p w:rsidR="00036755" w:rsidRDefault="00036755" w:rsidP="00036755">
      <w:pPr>
        <w:spacing w:line="245" w:lineRule="auto"/>
        <w:ind w:firstLineChars="200" w:firstLine="420"/>
      </w:pPr>
      <w:r>
        <w:rPr>
          <w:rFonts w:hint="eastAsia"/>
        </w:rPr>
        <w:t>林源峰</w:t>
      </w:r>
      <w:r>
        <w:t xml:space="preserve">  </w:t>
      </w:r>
      <w:r>
        <w:t>副局长</w:t>
      </w:r>
    </w:p>
    <w:p w:rsidR="00036755" w:rsidRDefault="00036755" w:rsidP="00036755">
      <w:pPr>
        <w:spacing w:line="245" w:lineRule="auto"/>
        <w:ind w:firstLineChars="200" w:firstLine="420"/>
      </w:pPr>
      <w:r>
        <w:rPr>
          <w:rFonts w:hint="eastAsia"/>
        </w:rPr>
        <w:t>詹艺冰　　住房中心主任</w:t>
      </w:r>
    </w:p>
    <w:p w:rsidR="00036755" w:rsidRDefault="00036755" w:rsidP="00036755">
      <w:pPr>
        <w:spacing w:line="245" w:lineRule="auto"/>
        <w:ind w:firstLineChars="200" w:firstLine="420"/>
      </w:pPr>
      <w:r>
        <w:rPr>
          <w:rFonts w:hint="eastAsia"/>
        </w:rPr>
        <w:t xml:space="preserve">成　</w:t>
      </w:r>
      <w:r>
        <w:t xml:space="preserve">  </w:t>
      </w:r>
      <w:r>
        <w:t>员：</w:t>
      </w:r>
    </w:p>
    <w:p w:rsidR="00036755" w:rsidRDefault="00036755" w:rsidP="00036755">
      <w:pPr>
        <w:spacing w:line="245" w:lineRule="auto"/>
        <w:ind w:firstLineChars="200" w:firstLine="420"/>
      </w:pPr>
      <w:r>
        <w:rPr>
          <w:rFonts w:hint="eastAsia"/>
        </w:rPr>
        <w:t>邹毅滨</w:t>
      </w:r>
      <w:r>
        <w:t xml:space="preserve">  </w:t>
      </w:r>
      <w:r>
        <w:t>工程股股长</w:t>
      </w:r>
    </w:p>
    <w:p w:rsidR="00036755" w:rsidRDefault="00036755" w:rsidP="00036755">
      <w:pPr>
        <w:spacing w:line="245" w:lineRule="auto"/>
        <w:ind w:firstLineChars="200" w:firstLine="420"/>
      </w:pPr>
      <w:r>
        <w:rPr>
          <w:rFonts w:hint="eastAsia"/>
        </w:rPr>
        <w:t>杨海鹏</w:t>
      </w:r>
      <w:r>
        <w:t xml:space="preserve">  </w:t>
      </w:r>
      <w:r>
        <w:t>建筑业股股长</w:t>
      </w:r>
    </w:p>
    <w:p w:rsidR="00036755" w:rsidRDefault="00036755" w:rsidP="00036755">
      <w:pPr>
        <w:spacing w:line="245" w:lineRule="auto"/>
        <w:ind w:firstLineChars="200" w:firstLine="420"/>
      </w:pPr>
      <w:r>
        <w:rPr>
          <w:rFonts w:hint="eastAsia"/>
        </w:rPr>
        <w:t>林建平　　质安站站长</w:t>
      </w:r>
    </w:p>
    <w:p w:rsidR="00036755" w:rsidRDefault="00036755" w:rsidP="00036755">
      <w:pPr>
        <w:spacing w:line="245" w:lineRule="auto"/>
        <w:ind w:firstLineChars="200" w:firstLine="420"/>
      </w:pPr>
      <w:r>
        <w:rPr>
          <w:rFonts w:hint="eastAsia"/>
        </w:rPr>
        <w:t>汤</w:t>
      </w:r>
      <w:r>
        <w:t xml:space="preserve">  </w:t>
      </w:r>
      <w:r>
        <w:t>鑫</w:t>
      </w:r>
      <w:r>
        <w:t xml:space="preserve">  </w:t>
      </w:r>
      <w:r>
        <w:t>城建股股长</w:t>
      </w:r>
    </w:p>
    <w:p w:rsidR="00036755" w:rsidRDefault="00036755" w:rsidP="00036755">
      <w:pPr>
        <w:spacing w:line="245" w:lineRule="auto"/>
        <w:ind w:firstLineChars="200" w:firstLine="420"/>
      </w:pPr>
      <w:r>
        <w:rPr>
          <w:rFonts w:hint="eastAsia"/>
        </w:rPr>
        <w:t>冉振坤</w:t>
      </w:r>
      <w:r>
        <w:t xml:space="preserve">  </w:t>
      </w:r>
      <w:r>
        <w:t>村建站站长</w:t>
      </w:r>
    </w:p>
    <w:p w:rsidR="00036755" w:rsidRDefault="00036755" w:rsidP="00036755">
      <w:pPr>
        <w:spacing w:line="245" w:lineRule="auto"/>
        <w:ind w:firstLineChars="200" w:firstLine="420"/>
      </w:pPr>
      <w:r>
        <w:rPr>
          <w:rFonts w:hint="eastAsia"/>
        </w:rPr>
        <w:t>郑宝燕</w:t>
      </w:r>
      <w:r>
        <w:t xml:space="preserve">  </w:t>
      </w:r>
      <w:r>
        <w:t>人防工程站站长</w:t>
      </w:r>
    </w:p>
    <w:p w:rsidR="00036755" w:rsidRDefault="00036755" w:rsidP="00036755">
      <w:pPr>
        <w:spacing w:line="245" w:lineRule="auto"/>
        <w:ind w:firstLineChars="200" w:firstLine="420"/>
      </w:pPr>
      <w:r>
        <w:rPr>
          <w:rFonts w:hint="eastAsia"/>
        </w:rPr>
        <w:t>郑移庆</w:t>
      </w:r>
      <w:r>
        <w:t xml:space="preserve">  </w:t>
      </w:r>
      <w:r>
        <w:t>自来水公司总经理</w:t>
      </w:r>
    </w:p>
    <w:p w:rsidR="00036755" w:rsidRDefault="00036755" w:rsidP="00036755">
      <w:pPr>
        <w:spacing w:line="245" w:lineRule="auto"/>
        <w:ind w:firstLineChars="200" w:firstLine="420"/>
      </w:pPr>
      <w:r>
        <w:rPr>
          <w:rFonts w:hint="eastAsia"/>
        </w:rPr>
        <w:t>领导小组下设办公室，挂靠在工程股，办公室主任：陈来才（兼），成员：黄小松、方伟坤。</w:t>
      </w:r>
    </w:p>
    <w:p w:rsidR="00036755" w:rsidRDefault="00036755" w:rsidP="00036755">
      <w:pPr>
        <w:spacing w:line="245" w:lineRule="auto"/>
        <w:ind w:firstLineChars="200" w:firstLine="420"/>
      </w:pPr>
      <w:r>
        <w:rPr>
          <w:rFonts w:hint="eastAsia"/>
        </w:rPr>
        <w:t>三、整治内容和措施</w:t>
      </w:r>
    </w:p>
    <w:p w:rsidR="00036755" w:rsidRDefault="00036755" w:rsidP="00036755">
      <w:pPr>
        <w:spacing w:line="245" w:lineRule="auto"/>
        <w:ind w:firstLineChars="200" w:firstLine="420"/>
      </w:pPr>
      <w:r>
        <w:rPr>
          <w:rFonts w:hint="eastAsia"/>
        </w:rPr>
        <w:t>（一）涉疫和工地人员集中居住场所</w:t>
      </w:r>
    </w:p>
    <w:p w:rsidR="00036755" w:rsidRDefault="00036755" w:rsidP="00036755">
      <w:pPr>
        <w:spacing w:line="245" w:lineRule="auto"/>
        <w:ind w:firstLineChars="200" w:firstLine="420"/>
      </w:pPr>
      <w:r>
        <w:rPr>
          <w:rFonts w:hint="eastAsia"/>
        </w:rPr>
        <w:t>按照《福建省人民政府安委会办办公室福建省应急管理厅转发国务院安委会办公室应急管理部关于切实加强复工复产安全防范和安全服务的通知》（闽安委办明电〔</w:t>
      </w:r>
      <w:r>
        <w:t>2020</w:t>
      </w:r>
      <w:r>
        <w:t>〕</w:t>
      </w:r>
      <w:r>
        <w:t xml:space="preserve">4 </w:t>
      </w:r>
      <w:r>
        <w:t>号）和《漳州市住房和城乡建设局关于立即全面开展疫情隔离观察场所和已开复工项目人员集中居住场所安全风险隐患专项排查整治的通知》（漳建工〔</w:t>
      </w:r>
      <w:r>
        <w:t>2020</w:t>
      </w:r>
      <w:r>
        <w:t>〕</w:t>
      </w:r>
      <w:r>
        <w:t xml:space="preserve">13 </w:t>
      </w:r>
      <w:r>
        <w:t>号）部署，认真组织开展疫情隔离观察场所和已开工复工项目复工人员集中居住场所安全隐患排查。</w:t>
      </w:r>
    </w:p>
    <w:p w:rsidR="00036755" w:rsidRDefault="00036755" w:rsidP="00036755">
      <w:pPr>
        <w:spacing w:line="245" w:lineRule="auto"/>
        <w:ind w:firstLineChars="200" w:firstLine="420"/>
      </w:pPr>
      <w:r>
        <w:t>1</w:t>
      </w:r>
      <w:r>
        <w:t>、排查整治内容</w:t>
      </w:r>
    </w:p>
    <w:p w:rsidR="00036755" w:rsidRDefault="00036755" w:rsidP="00036755">
      <w:pPr>
        <w:spacing w:line="245" w:lineRule="auto"/>
        <w:ind w:firstLineChars="200" w:firstLine="420"/>
      </w:pPr>
      <w:r>
        <w:rPr>
          <w:rFonts w:hint="eastAsia"/>
        </w:rPr>
        <w:t>（</w:t>
      </w:r>
      <w:r>
        <w:t>1</w:t>
      </w:r>
      <w:r>
        <w:t>）建设手续是否完备。</w:t>
      </w:r>
    </w:p>
    <w:p w:rsidR="00036755" w:rsidRDefault="00036755" w:rsidP="00036755">
      <w:pPr>
        <w:spacing w:line="245" w:lineRule="auto"/>
        <w:ind w:firstLineChars="200" w:firstLine="420"/>
      </w:pPr>
      <w:r>
        <w:rPr>
          <w:rFonts w:hint="eastAsia"/>
        </w:rPr>
        <w:t>（</w:t>
      </w:r>
      <w:r>
        <w:t>2</w:t>
      </w:r>
      <w:r>
        <w:t>）是否属于老旧危房。</w:t>
      </w:r>
    </w:p>
    <w:p w:rsidR="00036755" w:rsidRDefault="00036755" w:rsidP="00036755">
      <w:pPr>
        <w:spacing w:line="245" w:lineRule="auto"/>
        <w:ind w:firstLineChars="200" w:firstLine="420"/>
      </w:pPr>
      <w:r>
        <w:rPr>
          <w:rFonts w:hint="eastAsia"/>
        </w:rPr>
        <w:t>（</w:t>
      </w:r>
      <w:r>
        <w:t>3</w:t>
      </w:r>
      <w:r>
        <w:t>）涉及改造的建筑是否按标准进行改造。</w:t>
      </w:r>
    </w:p>
    <w:p w:rsidR="00036755" w:rsidRDefault="00036755" w:rsidP="00036755">
      <w:pPr>
        <w:spacing w:line="245" w:lineRule="auto"/>
        <w:ind w:firstLineChars="200" w:firstLine="420"/>
      </w:pPr>
      <w:r>
        <w:rPr>
          <w:rFonts w:hint="eastAsia"/>
        </w:rPr>
        <w:t>（</w:t>
      </w:r>
      <w:r>
        <w:t>4</w:t>
      </w:r>
      <w:r>
        <w:t>）是否存在拆改主体结构安全隐患。</w:t>
      </w:r>
    </w:p>
    <w:p w:rsidR="00036755" w:rsidRDefault="00036755" w:rsidP="00036755">
      <w:pPr>
        <w:spacing w:line="245" w:lineRule="auto"/>
        <w:ind w:firstLineChars="200" w:firstLine="420"/>
      </w:pPr>
      <w:r>
        <w:rPr>
          <w:rFonts w:hint="eastAsia"/>
        </w:rPr>
        <w:t>（</w:t>
      </w:r>
      <w:r>
        <w:t>5</w:t>
      </w:r>
      <w:r>
        <w:t>）是否存在其它重大隐患。</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）加强安全监管执法。要对未依法办理施工许可证擅自施工、无资质设计并报批擅自改变房屋主体和承重结构等违法违规行为进行打击。</w:t>
      </w:r>
    </w:p>
    <w:p w:rsidR="00036755" w:rsidRDefault="00036755" w:rsidP="00036755">
      <w:pPr>
        <w:spacing w:line="245" w:lineRule="auto"/>
        <w:ind w:firstLineChars="200" w:firstLine="420"/>
      </w:pPr>
      <w:r>
        <w:rPr>
          <w:rFonts w:hint="eastAsia"/>
        </w:rPr>
        <w:t>（</w:t>
      </w:r>
      <w:r>
        <w:t>2</w:t>
      </w:r>
      <w:r>
        <w:t>）要督促建筑产权人或使用人采取加固和改进措施。</w:t>
      </w:r>
    </w:p>
    <w:p w:rsidR="00036755" w:rsidRDefault="00036755" w:rsidP="00036755">
      <w:pPr>
        <w:spacing w:line="245" w:lineRule="auto"/>
        <w:ind w:firstLineChars="200" w:firstLine="420"/>
      </w:pPr>
      <w:r>
        <w:rPr>
          <w:rFonts w:hint="eastAsia"/>
        </w:rPr>
        <w:t>（</w:t>
      </w:r>
      <w:r>
        <w:t>3</w:t>
      </w:r>
      <w:r>
        <w:t>）对存在重大安全风险隐患的，不得作为复工人员居住场所，已投入使用的要及时组织人员撤离、更换，不漏一个盲点，不留一个隐患。</w:t>
      </w:r>
    </w:p>
    <w:p w:rsidR="00036755" w:rsidRDefault="00036755" w:rsidP="00036755">
      <w:pPr>
        <w:spacing w:line="245" w:lineRule="auto"/>
        <w:ind w:firstLineChars="200" w:firstLine="420"/>
      </w:pPr>
      <w:r>
        <w:rPr>
          <w:rFonts w:hint="eastAsia"/>
        </w:rPr>
        <w:t>（二）建筑施工安全治理</w:t>
      </w:r>
    </w:p>
    <w:p w:rsidR="00036755" w:rsidRDefault="00036755" w:rsidP="00036755">
      <w:pPr>
        <w:spacing w:line="245" w:lineRule="auto"/>
        <w:ind w:firstLineChars="200" w:firstLine="420"/>
      </w:pPr>
      <w:r>
        <w:rPr>
          <w:rFonts w:hint="eastAsia"/>
        </w:rPr>
        <w:t>加强对房屋建筑和市政基础设施在建工程的施工安全监管，强化工程质量安全管理。要按照《漳州市安全生产委员会办公室关于深刻吸取泉州“</w:t>
      </w:r>
      <w:r>
        <w:t>3·7”</w:t>
      </w:r>
      <w:r>
        <w:t>酒店坍塌事故教训切实做好当前安全生产工作的紧急通知》（漳安委办发〔</w:t>
      </w:r>
      <w:r>
        <w:t>2020</w:t>
      </w:r>
      <w:r>
        <w:t>〕</w:t>
      </w:r>
      <w:r>
        <w:t xml:space="preserve">4 </w:t>
      </w:r>
      <w:r>
        <w:t>号）、《华安县住房和城乡建设局关于进一步加强建筑施工安全生产工作的通知》（华住建〔</w:t>
      </w:r>
      <w:r>
        <w:t>2019</w:t>
      </w:r>
      <w:r>
        <w:t>〕</w:t>
      </w:r>
      <w:r>
        <w:t>104</w:t>
      </w:r>
      <w:r>
        <w:t>号）、《华安县住房和城乡建设局关于进一步加强建筑施工安全生产工作的紧急通知》（华住建〔</w:t>
      </w:r>
      <w:r>
        <w:t>2019</w:t>
      </w:r>
      <w:r>
        <w:t>〕</w:t>
      </w:r>
      <w:r>
        <w:t>125</w:t>
      </w:r>
      <w:r>
        <w:t>号）和《华安县住房和城乡建设局（人防办）关于开展安全生产集中整治工作的通知》（华住建〔</w:t>
      </w:r>
      <w:r>
        <w:t>2019</w:t>
      </w:r>
      <w:r>
        <w:t>〕</w:t>
      </w:r>
      <w:r>
        <w:t xml:space="preserve">139 </w:t>
      </w:r>
      <w:r>
        <w:t>号）等工作指导文件部署，认真抓好在建项目的安全检查，切实做好隐患排查整治工作。</w:t>
      </w:r>
    </w:p>
    <w:p w:rsidR="00036755" w:rsidRDefault="00036755" w:rsidP="00036755">
      <w:pPr>
        <w:spacing w:line="245" w:lineRule="auto"/>
        <w:ind w:firstLineChars="200" w:firstLine="420"/>
      </w:pPr>
      <w:r>
        <w:t>1</w:t>
      </w:r>
      <w:r>
        <w:t>、重点整治内容</w:t>
      </w:r>
    </w:p>
    <w:p w:rsidR="00036755" w:rsidRDefault="00036755" w:rsidP="00036755">
      <w:pPr>
        <w:spacing w:line="245" w:lineRule="auto"/>
        <w:ind w:firstLineChars="200" w:firstLine="420"/>
      </w:pPr>
      <w:r>
        <w:rPr>
          <w:rFonts w:hint="eastAsia"/>
        </w:rPr>
        <w:t>（</w:t>
      </w:r>
      <w:r>
        <w:t>1</w:t>
      </w:r>
      <w:r>
        <w:t>）超越资质范围承揽工程、施工企业无相关资质证书、违法分包、转包工程和以包代管等违法违规行为。</w:t>
      </w:r>
    </w:p>
    <w:p w:rsidR="00036755" w:rsidRDefault="00036755" w:rsidP="00036755">
      <w:pPr>
        <w:spacing w:line="245" w:lineRule="auto"/>
        <w:ind w:firstLineChars="200" w:firstLine="420"/>
      </w:pPr>
      <w:r>
        <w:rPr>
          <w:rFonts w:hint="eastAsia"/>
        </w:rPr>
        <w:t>（</w:t>
      </w:r>
      <w:r>
        <w:t>2</w:t>
      </w:r>
      <w:r>
        <w:t>）坚决打击盲目赶工期、抢进度和冬季恶劣天气等不具备安全生产条件情况下强行组织施工行为。</w:t>
      </w:r>
    </w:p>
    <w:p w:rsidR="00036755" w:rsidRDefault="00036755" w:rsidP="00036755">
      <w:pPr>
        <w:spacing w:line="245" w:lineRule="auto"/>
        <w:ind w:firstLineChars="200" w:firstLine="420"/>
      </w:pPr>
      <w:r>
        <w:rPr>
          <w:rFonts w:hint="eastAsia"/>
        </w:rPr>
        <w:t>（</w:t>
      </w:r>
      <w:r>
        <w:t>3</w:t>
      </w:r>
      <w:r>
        <w:t>）严查高处作业、地下室施工、外架拆搭、吊篮施工等关键环节安全措施不落实，</w:t>
      </w:r>
      <w:r>
        <w:t>“</w:t>
      </w:r>
      <w:r>
        <w:t>三宝四口</w:t>
      </w:r>
      <w:r>
        <w:t>”</w:t>
      </w:r>
      <w:r>
        <w:t>和临边防护不到位，安全带、安全帽不按规定佩戴以及工地内大型车辆管理不规范等问题。</w:t>
      </w:r>
    </w:p>
    <w:p w:rsidR="00036755" w:rsidRDefault="00036755" w:rsidP="00036755">
      <w:pPr>
        <w:spacing w:line="245" w:lineRule="auto"/>
        <w:ind w:firstLineChars="200" w:firstLine="420"/>
      </w:pPr>
      <w:r>
        <w:rPr>
          <w:rFonts w:hint="eastAsia"/>
        </w:rPr>
        <w:t>（</w:t>
      </w:r>
      <w:r>
        <w:t>4</w:t>
      </w:r>
      <w:r>
        <w:t>）重点排查高大模板、深基坑、地下暗挖工程和建筑起重机械等危大工程管理制度不落实，安全隐患排查治理不彻底等问题。</w:t>
      </w:r>
    </w:p>
    <w:p w:rsidR="00036755" w:rsidRDefault="00036755" w:rsidP="00036755">
      <w:pPr>
        <w:spacing w:line="245" w:lineRule="auto"/>
        <w:ind w:firstLineChars="200" w:firstLine="420"/>
      </w:pPr>
      <w:r>
        <w:rPr>
          <w:rFonts w:hint="eastAsia"/>
        </w:rPr>
        <w:t>（</w:t>
      </w:r>
      <w:r>
        <w:t>5</w:t>
      </w:r>
      <w:r>
        <w:t>）牵头做好化工建设工程质量监督和隐患排查。</w:t>
      </w:r>
    </w:p>
    <w:p w:rsidR="00036755" w:rsidRDefault="00036755" w:rsidP="00036755">
      <w:pPr>
        <w:spacing w:line="245" w:lineRule="auto"/>
        <w:ind w:firstLineChars="200" w:firstLine="420"/>
      </w:pPr>
      <w:r>
        <w:rPr>
          <w:rFonts w:hint="eastAsia"/>
        </w:rPr>
        <w:t>（</w:t>
      </w:r>
      <w:r>
        <w:t>6</w:t>
      </w:r>
      <w:r>
        <w:t>）重点查处开发区、工业园区未办理质量安全监督手续和监管不到位等问题。</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强化安全教育。施工、监理企业要下载事故警示系列片，在工地例会、班前训话、安全交底时组织观看，利用工地食堂、会议室滚动播放，尤其要强化一线作业人员安全教育，增强安全生产全员意识，严禁违章冒险作业。将警示教育工作情况纳入安全检查内容。</w:t>
      </w:r>
    </w:p>
    <w:p w:rsidR="00036755" w:rsidRDefault="00036755" w:rsidP="00036755">
      <w:pPr>
        <w:spacing w:line="245" w:lineRule="auto"/>
        <w:ind w:firstLineChars="200" w:firstLine="420"/>
      </w:pPr>
      <w:r>
        <w:rPr>
          <w:rFonts w:hint="eastAsia"/>
        </w:rPr>
        <w:t>（</w:t>
      </w:r>
      <w:r>
        <w:t>2</w:t>
      </w:r>
      <w:r>
        <w:t>）落实法人责任。企业法定代表人要定期分析部署安全工作，带队检查安全生产，履行第一责任人责任，安全生产隐患大排查大整治大提升期间要带队检查在建工程安全生产情况，并在监管系统留痕，省外企业委托驻闽机构实施。</w:t>
      </w:r>
    </w:p>
    <w:p w:rsidR="00036755" w:rsidRDefault="00036755" w:rsidP="00036755">
      <w:pPr>
        <w:spacing w:line="245" w:lineRule="auto"/>
        <w:ind w:firstLineChars="200" w:firstLine="420"/>
      </w:pPr>
      <w:r>
        <w:rPr>
          <w:rFonts w:hint="eastAsia"/>
        </w:rPr>
        <w:t>（</w:t>
      </w:r>
      <w:r>
        <w:t>3</w:t>
      </w:r>
      <w:r>
        <w:t>）加强远程视频巡查。通过远程视频监控对在建项目开展安全措施落实和人员在岗履职情况巡查，切实督促企业履行安全生产责任。</w:t>
      </w:r>
    </w:p>
    <w:p w:rsidR="00036755" w:rsidRDefault="00036755" w:rsidP="00036755">
      <w:pPr>
        <w:spacing w:line="245" w:lineRule="auto"/>
        <w:ind w:firstLineChars="200" w:firstLine="420"/>
      </w:pPr>
      <w:r>
        <w:rPr>
          <w:rFonts w:hint="eastAsia"/>
        </w:rPr>
        <w:t>（</w:t>
      </w:r>
      <w:r>
        <w:t>4</w:t>
      </w:r>
      <w:r>
        <w:t>）强化危大工程管控措施。严格落实《危险性较大的分部分项工程管理规定》，强化深基坑、建筑起重机械、脚手架、高大模板等重大风险源安全管控，全面落实危大工程专项施工方案制度，未执行专项方案专家论证制度的，依法暂扣安全生产许可证。</w:t>
      </w:r>
    </w:p>
    <w:p w:rsidR="00036755" w:rsidRDefault="00036755" w:rsidP="00036755">
      <w:pPr>
        <w:spacing w:line="245" w:lineRule="auto"/>
        <w:ind w:firstLineChars="200" w:firstLine="420"/>
      </w:pPr>
      <w:r>
        <w:rPr>
          <w:rFonts w:hint="eastAsia"/>
        </w:rPr>
        <w:t>（</w:t>
      </w:r>
      <w:r>
        <w:t>5</w:t>
      </w:r>
      <w:r>
        <w:t>）强化源头防控。加强对建设工程消防设计审查验收等各环节的严格把关，提升防火性能。组织开展自承接消防设计审查验收职能以来，对办理的审批项目要对其审批要件的合法性、合规性、完整性进行自查自检，发现问题须立即整改完善。全面梳理由消防救援机构移交过来的项目以及移交后新报审（备）的项目，对在设计审查验收过程中不合格项目或者需要整改的项目，督促业主或建设单位立即整改，并提供技术指导服务。对于在审查各环节提供第三方服务的单位，尤其是施工图审查机构以及第三方检测机构，要对其从业履职过程的合法合规性、真实性进行检查，发现</w:t>
      </w:r>
      <w:r>
        <w:rPr>
          <w:rFonts w:hint="eastAsia"/>
        </w:rPr>
        <w:t>问题应按照相关管理办法严肃处理。</w:t>
      </w:r>
    </w:p>
    <w:p w:rsidR="00036755" w:rsidRDefault="00036755" w:rsidP="00036755">
      <w:pPr>
        <w:spacing w:line="245" w:lineRule="auto"/>
        <w:ind w:firstLineChars="200" w:firstLine="420"/>
      </w:pPr>
      <w:r>
        <w:rPr>
          <w:rFonts w:hint="eastAsia"/>
        </w:rPr>
        <w:t>（</w:t>
      </w:r>
      <w:r>
        <w:t>6</w:t>
      </w:r>
      <w:r>
        <w:t>）严格执法。对安全隐患排查整治不落实的，该记分的予以记分，该停工的予以停工，依法严肃查处违法违规行为。对发生责任事故的企业，一律停工整改、一律点名道姓公开曝光、一律信用扣分、一律暂扣安全生产许可证和停止承接业务。严格落实施工总承包企业依法对施工现场安全生产负总责制度，对非责任事故或责任事故未明确施工总承包企业事故责任的，视同受省厅通报批评对施工总承包企业予以信用扣分。严格按照住建部、应急管理部《关于加强建筑施工安全事故责任企业人员处罚的意见》（建质规〔</w:t>
      </w:r>
      <w:r>
        <w:t>2019</w:t>
      </w:r>
      <w:r>
        <w:t>〕</w:t>
      </w:r>
      <w:r>
        <w:t xml:space="preserve">9 </w:t>
      </w:r>
      <w:r>
        <w:t>号），依法查处相关责任人员，强化施工企</w:t>
      </w:r>
      <w:r>
        <w:rPr>
          <w:rFonts w:hint="eastAsia"/>
        </w:rPr>
        <w:t>业主要负责人、项目负责人和专职安全生产管理人员等安全生产责任落实。</w:t>
      </w:r>
    </w:p>
    <w:p w:rsidR="00036755" w:rsidRDefault="00036755" w:rsidP="00036755">
      <w:pPr>
        <w:spacing w:line="245" w:lineRule="auto"/>
        <w:ind w:firstLineChars="200" w:firstLine="420"/>
      </w:pPr>
      <w:r>
        <w:rPr>
          <w:rFonts w:hint="eastAsia"/>
        </w:rPr>
        <w:t>（三）</w:t>
      </w:r>
      <w:r>
        <w:t xml:space="preserve"> </w:t>
      </w:r>
      <w:r>
        <w:t>房屋安全隐患整治</w:t>
      </w:r>
    </w:p>
    <w:p w:rsidR="00036755" w:rsidRDefault="00036755" w:rsidP="00036755">
      <w:pPr>
        <w:spacing w:line="245" w:lineRule="auto"/>
        <w:ind w:firstLineChars="200" w:firstLine="420"/>
      </w:pPr>
      <w:r>
        <w:rPr>
          <w:rFonts w:hint="eastAsia"/>
        </w:rPr>
        <w:t>坚持党委领导、政府负责、行业主管、市县主责、乡镇（街道）落实的原则，按照近期市房屋安全隐患排查整治专项行动领导小组办公室下发的《漳州市房屋安全隐患排查整治专项行动领导小组办公室关于做好全市房屋安全隐患排查整治工作的紧急通知》部署，突出房屋安全问题导向，继续深入开展房屋安全隐患排查整治“回头看”工作，并加强对直管公房的管理。</w:t>
      </w:r>
    </w:p>
    <w:p w:rsidR="00036755" w:rsidRDefault="00036755" w:rsidP="00036755">
      <w:pPr>
        <w:spacing w:line="245" w:lineRule="auto"/>
        <w:ind w:firstLineChars="200" w:firstLine="420"/>
      </w:pPr>
      <w:r>
        <w:t>1</w:t>
      </w:r>
      <w:r>
        <w:t>、重点整治内容</w:t>
      </w:r>
    </w:p>
    <w:p w:rsidR="00036755" w:rsidRDefault="00036755" w:rsidP="00036755">
      <w:pPr>
        <w:spacing w:line="245" w:lineRule="auto"/>
        <w:ind w:firstLineChars="200" w:firstLine="420"/>
      </w:pPr>
      <w:r>
        <w:rPr>
          <w:rFonts w:hint="eastAsia"/>
        </w:rPr>
        <w:t>（</w:t>
      </w:r>
      <w:r>
        <w:t>1</w:t>
      </w:r>
      <w:r>
        <w:t>）《华安县人民政府办公室关于印发漳州市房屋安全隐患排查整治专项行动工作方案的通知》（华政办〔</w:t>
      </w:r>
      <w:r>
        <w:t>2019</w:t>
      </w:r>
      <w:r>
        <w:t>〕</w:t>
      </w:r>
      <w:r>
        <w:t xml:space="preserve">17 </w:t>
      </w:r>
      <w:r>
        <w:t>号）中明确的</w:t>
      </w:r>
      <w:r>
        <w:t>“</w:t>
      </w:r>
      <w:r>
        <w:t>十二种</w:t>
      </w:r>
      <w:r>
        <w:t>”</w:t>
      </w:r>
      <w:r>
        <w:t>整治重点类型房屋，特别是城乡结合部、城中村、开发区</w:t>
      </w:r>
      <w:r>
        <w:t>(</w:t>
      </w:r>
      <w:r>
        <w:t>工业园区</w:t>
      </w:r>
      <w:r>
        <w:t>)</w:t>
      </w:r>
      <w:r>
        <w:t>及周边等重点区域，</w:t>
      </w:r>
      <w:r>
        <w:t>“</w:t>
      </w:r>
      <w:r>
        <w:t>四无</w:t>
      </w:r>
      <w:r>
        <w:t>”</w:t>
      </w:r>
      <w:r>
        <w:t>房屋无审批手续、无资质设计、无专业施工，无竣工验收）。</w:t>
      </w:r>
    </w:p>
    <w:p w:rsidR="00036755" w:rsidRDefault="00036755" w:rsidP="00036755">
      <w:pPr>
        <w:spacing w:line="245" w:lineRule="auto"/>
        <w:ind w:firstLineChars="200" w:firstLine="420"/>
      </w:pPr>
      <w:r>
        <w:rPr>
          <w:rFonts w:hint="eastAsia"/>
        </w:rPr>
        <w:t>（</w:t>
      </w:r>
      <w:r>
        <w:t>2</w:t>
      </w:r>
      <w:r>
        <w:t>）重大安全隐患房屋处置不到位、不彻底问题。</w:t>
      </w:r>
    </w:p>
    <w:p w:rsidR="00036755" w:rsidRDefault="00036755" w:rsidP="00036755">
      <w:pPr>
        <w:spacing w:line="245" w:lineRule="auto"/>
        <w:ind w:firstLineChars="200" w:firstLine="420"/>
      </w:pPr>
      <w:r>
        <w:rPr>
          <w:rFonts w:hint="eastAsia"/>
        </w:rPr>
        <w:t>（</w:t>
      </w:r>
      <w:r>
        <w:t>3</w:t>
      </w:r>
      <w:r>
        <w:t>）房屋建档工作滞后和房屋安全信息日常维护管理不到位等问题。</w:t>
      </w:r>
    </w:p>
    <w:p w:rsidR="00036755" w:rsidRDefault="00036755" w:rsidP="00036755">
      <w:pPr>
        <w:spacing w:line="245" w:lineRule="auto"/>
        <w:ind w:firstLineChars="200" w:firstLine="420"/>
      </w:pPr>
      <w:r>
        <w:rPr>
          <w:rFonts w:hint="eastAsia"/>
        </w:rPr>
        <w:t>（</w:t>
      </w:r>
      <w:r>
        <w:t>4</w:t>
      </w:r>
      <w:r>
        <w:t>）强化农村旧房拆除和在建农房地基基础、承重结构、抗震构造设施、围护结构，以及现场外脚手架、模板等危险性较大的部位和环节的检查。</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）组织房屋安全排查</w:t>
      </w:r>
      <w:r>
        <w:t>“</w:t>
      </w:r>
      <w:r>
        <w:t>回头看</w:t>
      </w:r>
      <w:r>
        <w:t>”</w:t>
      </w:r>
      <w:r>
        <w:t>。溯源排查，组织专业力量，一栋一栋摸清底数，不漏一镇一村、一户一房，每一栋都要有现场图片留存，参与核查的人员一律签字留档，实行清单式管理。</w:t>
      </w:r>
    </w:p>
    <w:p w:rsidR="00036755" w:rsidRDefault="00036755" w:rsidP="00036755">
      <w:pPr>
        <w:spacing w:line="245" w:lineRule="auto"/>
        <w:ind w:firstLineChars="200" w:firstLine="420"/>
      </w:pPr>
      <w:r>
        <w:rPr>
          <w:rFonts w:hint="eastAsia"/>
        </w:rPr>
        <w:t>（</w:t>
      </w:r>
      <w:r>
        <w:t>2</w:t>
      </w:r>
      <w:r>
        <w:t>）对尚未处置的重大安全隐患房屋，实行属地政府挂牌督办、销号管理，采取一律挂牌督办、一律封房、一律清人、一律拉警戒线措施。</w:t>
      </w:r>
    </w:p>
    <w:p w:rsidR="00036755" w:rsidRDefault="00036755" w:rsidP="00036755">
      <w:pPr>
        <w:spacing w:line="245" w:lineRule="auto"/>
        <w:ind w:firstLineChars="200" w:firstLine="420"/>
      </w:pPr>
      <w:r>
        <w:rPr>
          <w:rFonts w:hint="eastAsia"/>
        </w:rPr>
        <w:t>（</w:t>
      </w:r>
      <w:r>
        <w:t>3</w:t>
      </w:r>
      <w:r>
        <w:t>）对采取</w:t>
      </w:r>
      <w:r>
        <w:t>“</w:t>
      </w:r>
      <w:r>
        <w:t>封房</w:t>
      </w:r>
      <w:r>
        <w:t>”</w:t>
      </w:r>
      <w:r>
        <w:t>临时措施的重大安全隐患房屋，落实责任人，防止人员回流，限时落实加固或拆除措施，彻底消除安全隐患。</w:t>
      </w:r>
    </w:p>
    <w:p w:rsidR="00036755" w:rsidRDefault="00036755" w:rsidP="00036755">
      <w:pPr>
        <w:spacing w:line="245" w:lineRule="auto"/>
        <w:ind w:firstLineChars="200" w:firstLine="420"/>
      </w:pPr>
      <w:r>
        <w:rPr>
          <w:rFonts w:hint="eastAsia"/>
        </w:rPr>
        <w:t>（</w:t>
      </w:r>
      <w:r>
        <w:t>4</w:t>
      </w:r>
      <w:r>
        <w:t>）对去年排查整治后擅自加层、改扩建、改变使用功能、改变承重结构的房屋，各地要果断采取措施，该封房停用的马上封房停用，该拆除的坚决拆除，该加固的及时加固。对排查出的</w:t>
      </w:r>
      <w:r>
        <w:t>“</w:t>
      </w:r>
      <w:r>
        <w:t>四无</w:t>
      </w:r>
      <w:r>
        <w:t>”</w:t>
      </w:r>
      <w:r>
        <w:t>房屋一律暂停使用，分类严格处置。</w:t>
      </w:r>
    </w:p>
    <w:p w:rsidR="00036755" w:rsidRDefault="00036755" w:rsidP="00036755">
      <w:pPr>
        <w:spacing w:line="245" w:lineRule="auto"/>
        <w:ind w:firstLineChars="200" w:firstLine="420"/>
      </w:pPr>
      <w:r>
        <w:rPr>
          <w:rFonts w:hint="eastAsia"/>
        </w:rPr>
        <w:t>（</w:t>
      </w:r>
      <w:r>
        <w:t>5</w:t>
      </w:r>
      <w:r>
        <w:t>）加强农房建设的行业指导监督，组织乡镇政府对辖区内在建农房进行全面彻底检查。</w:t>
      </w:r>
    </w:p>
    <w:p w:rsidR="00036755" w:rsidRDefault="00036755" w:rsidP="00036755">
      <w:pPr>
        <w:spacing w:line="245" w:lineRule="auto"/>
        <w:ind w:firstLineChars="200" w:firstLine="420"/>
      </w:pPr>
      <w:r>
        <w:rPr>
          <w:rFonts w:hint="eastAsia"/>
        </w:rPr>
        <w:t>（四）城建领域安全治理</w:t>
      </w:r>
    </w:p>
    <w:p w:rsidR="00036755" w:rsidRDefault="00036755" w:rsidP="00036755">
      <w:pPr>
        <w:spacing w:line="245" w:lineRule="auto"/>
        <w:ind w:firstLineChars="200" w:firstLine="420"/>
      </w:pPr>
      <w:r>
        <w:t>1</w:t>
      </w:r>
      <w:r>
        <w:t>、重点整治内容</w:t>
      </w:r>
    </w:p>
    <w:p w:rsidR="00036755" w:rsidRDefault="00036755" w:rsidP="00036755">
      <w:pPr>
        <w:spacing w:line="245" w:lineRule="auto"/>
        <w:ind w:firstLineChars="200" w:firstLine="420"/>
      </w:pPr>
      <w:r>
        <w:rPr>
          <w:rFonts w:hint="eastAsia"/>
        </w:rPr>
        <w:t>（</w:t>
      </w:r>
      <w:r>
        <w:t>1</w:t>
      </w:r>
      <w:r>
        <w:t>）供排水生产安全。</w:t>
      </w:r>
    </w:p>
    <w:p w:rsidR="00036755" w:rsidRDefault="00036755" w:rsidP="00036755">
      <w:pPr>
        <w:spacing w:line="245" w:lineRule="auto"/>
        <w:ind w:firstLineChars="200" w:firstLine="420"/>
      </w:pPr>
      <w:r>
        <w:rPr>
          <w:rFonts w:hint="eastAsia"/>
        </w:rPr>
        <w:t>（</w:t>
      </w:r>
      <w:r>
        <w:t>2</w:t>
      </w:r>
      <w:r>
        <w:t>）城市道路、桥梁和路灯等市政设施安全管理。</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全面排查城市供水系统，强化输水管线、水厂、加压泵站等重点设施的安全防护措施；加强供水企业的原水、制水、输配水各个环节的管理和应急反应，加强水源监控、水质监测，增加取水口水源、出厂水和重点用水单位的水质监测项目和频率，确保供水水质安全，严格防范急性传染性疾病发生</w:t>
      </w:r>
      <w:r>
        <w:t>;</w:t>
      </w:r>
      <w:r>
        <w:t>加强水厂配电室氯库安全管理，落实安保措施及生产过程质量控制，建立生产消毒和检验用途的化学药剂药品储存、使用双人双锁制度，严格保管、领用和处置；严格执自来水厂全封闭管理，加强厂区安全保卫，完善或者增设周界报警和防冲撞设施，禁止一切非生产管理人员和</w:t>
      </w:r>
      <w:r>
        <w:rPr>
          <w:rFonts w:hint="eastAsia"/>
        </w:rPr>
        <w:t>车辆进入厂区；加强对供水管线、泵站的巡视检查。</w:t>
      </w:r>
    </w:p>
    <w:p w:rsidR="00036755" w:rsidRDefault="00036755" w:rsidP="00036755">
      <w:pPr>
        <w:spacing w:line="245" w:lineRule="auto"/>
        <w:ind w:firstLineChars="200" w:firstLine="420"/>
      </w:pPr>
      <w:r>
        <w:rPr>
          <w:rFonts w:hint="eastAsia"/>
        </w:rPr>
        <w:t>加强城市污水处理厂等设施的安全运行，强化对城镇污水处理设施及排水管线的检修维护，及时清淤管渠、检查井、雨水管道、雨水进水口，检修维护泵站，确保设施完好和正常运行。对易发生短时径流量突增的地区、立交桥、地下构筑物、棚户区以及往年易涝点等重点区域，落实城市防涝物资和强制排水设施，组织抢险队伍，加强暴雨期间的人员疏散、交通组织管理，确保能够快速有效处理内涝险情。严格执行有关安全生产和运行维护规章制度，规范作业程序，特别是要严格规范下井作业安全操作规程和审批制度以及各项安全保障措施，确保有效防范和避免安全事故的发生。严禁在未按规定进行井内降水通风和有毒有害气体测试、作业环境和人员安全保护措施不到位的情况下擅自下井。组织对城镇排水与污水处理设施，包括居住小区相关设施运行和维护中存在的安全隐患及薄弱环节，尤其是对容易发生有毒有害、易燃易爆气体事故的管网、阀井、泵站、污水污泥处理区域，以及有关下井作业的各项制度和措施进行重点督查，查找漏洞。</w:t>
      </w:r>
    </w:p>
    <w:p w:rsidR="00036755" w:rsidRDefault="00036755" w:rsidP="00036755">
      <w:pPr>
        <w:spacing w:line="245" w:lineRule="auto"/>
        <w:ind w:firstLineChars="200" w:firstLine="420"/>
      </w:pPr>
      <w:r>
        <w:rPr>
          <w:rFonts w:hint="eastAsia"/>
        </w:rPr>
        <w:t>（</w:t>
      </w:r>
      <w:r>
        <w:t>2</w:t>
      </w:r>
      <w:r>
        <w:t>）加强城市道路、桥梁、隧道、路灯、地下管廊管线和井盖等市政基础设施检查，重点检查城市桥梁隧道养护、维护情况，确保通行安全，及时组织对一些坑坑洼洼的破损路面进行修复；落实市政设施管理的各项制度，落实桥梁隧道管养技术规程、规范，认真开展城市桥梁（包括人行天桥和地下通道）的安全隐患排查工作，明确限高限载，完善中间隔离设施端部警示标志，特别要组织力量对使用年限长、荷载标准低、交通流量大、存在安全隐患的城市桥梁进行安全检测，及时排查险情；发现、丢失、破损的栏杆、护栏和井盖等，要及时补齐或者更换，补齐桥梁限高、限载</w:t>
      </w:r>
      <w:r>
        <w:rPr>
          <w:rFonts w:hint="eastAsia"/>
        </w:rPr>
        <w:t>标志。针对具有密闭空间的桥体（特别是钢结构桥梁），定期进入检查维护；完善城市桥梁档案信息和应急预案，将城市桥梁信息系统和应急管理系统纳入当地突发事件应急体系建设，提高应急处理能力；组织检查路灯变电箱、变压器、调控开关、线路及灯杆等设施，加强对商场门口、公园广场，及公交候车亭等人流密集场所周边路灯设施的漏电检测，并确保主要街道、交通方面路口灯亮路畅。</w:t>
      </w:r>
    </w:p>
    <w:p w:rsidR="00036755" w:rsidRDefault="00036755" w:rsidP="00036755">
      <w:pPr>
        <w:spacing w:line="245" w:lineRule="auto"/>
        <w:ind w:firstLineChars="200" w:firstLine="420"/>
      </w:pPr>
      <w:r>
        <w:rPr>
          <w:rFonts w:hint="eastAsia"/>
        </w:rPr>
        <w:t>（五）人防领域安全排查</w:t>
      </w:r>
    </w:p>
    <w:p w:rsidR="00036755" w:rsidRDefault="00036755" w:rsidP="00036755">
      <w:pPr>
        <w:spacing w:line="245" w:lineRule="auto"/>
        <w:ind w:firstLineChars="200" w:firstLine="420"/>
      </w:pPr>
      <w:r>
        <w:t>1</w:t>
      </w:r>
      <w:r>
        <w:t>、重点整治内容</w:t>
      </w:r>
    </w:p>
    <w:p w:rsidR="00036755" w:rsidRDefault="00036755" w:rsidP="00036755">
      <w:pPr>
        <w:spacing w:line="245" w:lineRule="auto"/>
        <w:ind w:firstLineChars="200" w:firstLine="420"/>
      </w:pPr>
      <w:r>
        <w:rPr>
          <w:rFonts w:hint="eastAsia"/>
        </w:rPr>
        <w:t>对辖区内所属人防设施、在建单建式人防工程、各类人防指挥工程及防护</w:t>
      </w:r>
      <w:r>
        <w:t>(</w:t>
      </w:r>
      <w:r>
        <w:t>化</w:t>
      </w:r>
      <w:r>
        <w:t>)</w:t>
      </w:r>
      <w:r>
        <w:t>设备生产企业开展全覆盖安全隐患大排查大整治。</w:t>
      </w:r>
    </w:p>
    <w:p w:rsidR="00036755" w:rsidRDefault="00036755" w:rsidP="00036755">
      <w:pPr>
        <w:spacing w:line="245" w:lineRule="auto"/>
        <w:ind w:firstLineChars="200" w:firstLine="420"/>
      </w:pPr>
      <w:r>
        <w:rPr>
          <w:rFonts w:hint="eastAsia"/>
        </w:rPr>
        <w:t>（</w:t>
      </w:r>
      <w:r>
        <w:t>1</w:t>
      </w:r>
      <w:r>
        <w:t>）开发利用的所属人防设施。</w:t>
      </w:r>
    </w:p>
    <w:p w:rsidR="00036755" w:rsidRDefault="00036755" w:rsidP="00036755">
      <w:pPr>
        <w:spacing w:line="245" w:lineRule="auto"/>
        <w:ind w:firstLineChars="200" w:firstLine="420"/>
      </w:pPr>
      <w:r>
        <w:rPr>
          <w:rFonts w:hint="eastAsia"/>
        </w:rPr>
        <w:t>（</w:t>
      </w:r>
      <w:r>
        <w:t>2</w:t>
      </w:r>
      <w:r>
        <w:t>）工作人员集中居住场所。</w:t>
      </w:r>
    </w:p>
    <w:p w:rsidR="00036755" w:rsidRDefault="00036755" w:rsidP="00036755">
      <w:pPr>
        <w:spacing w:line="245" w:lineRule="auto"/>
        <w:ind w:firstLineChars="200" w:firstLine="420"/>
      </w:pPr>
      <w:r>
        <w:rPr>
          <w:rFonts w:hint="eastAsia"/>
        </w:rPr>
        <w:t>（</w:t>
      </w:r>
      <w:r>
        <w:t>3</w:t>
      </w:r>
      <w:r>
        <w:t>）现场施工生产作业场所、施工生产设施设备。</w:t>
      </w:r>
    </w:p>
    <w:p w:rsidR="00036755" w:rsidRDefault="00036755" w:rsidP="00036755">
      <w:pPr>
        <w:spacing w:line="245" w:lineRule="auto"/>
        <w:ind w:firstLineChars="200" w:firstLine="420"/>
      </w:pPr>
      <w:r>
        <w:rPr>
          <w:rFonts w:hint="eastAsia"/>
        </w:rPr>
        <w:t>（</w:t>
      </w:r>
      <w:r>
        <w:t>4</w:t>
      </w:r>
      <w:r>
        <w:t>）未复工项目和停用的所属人防设施。</w:t>
      </w:r>
    </w:p>
    <w:p w:rsidR="00036755" w:rsidRDefault="00036755" w:rsidP="00036755">
      <w:pPr>
        <w:spacing w:line="245" w:lineRule="auto"/>
        <w:ind w:firstLineChars="200" w:firstLine="420"/>
      </w:pPr>
      <w:r>
        <w:rPr>
          <w:rFonts w:hint="eastAsia"/>
        </w:rPr>
        <w:t>（</w:t>
      </w:r>
      <w:r>
        <w:t>5</w:t>
      </w:r>
      <w:r>
        <w:t>）辖区内在建结建式人防工程质量安全管理。</w:t>
      </w:r>
    </w:p>
    <w:p w:rsidR="00036755" w:rsidRDefault="00036755" w:rsidP="00036755">
      <w:pPr>
        <w:spacing w:line="245" w:lineRule="auto"/>
        <w:ind w:firstLineChars="200" w:firstLine="420"/>
      </w:pPr>
      <w:r>
        <w:rPr>
          <w:rFonts w:hint="eastAsia"/>
        </w:rPr>
        <w:t>（</w:t>
      </w:r>
      <w:r>
        <w:t>6</w:t>
      </w:r>
      <w:r>
        <w:t>）基本指挥所、地面指挥所和机动指挥所。</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）坚持按照</w:t>
      </w:r>
      <w:r>
        <w:t>“</w:t>
      </w:r>
      <w:r>
        <w:t>谁主管、谁负责</w:t>
      </w:r>
      <w:r>
        <w:t>”</w:t>
      </w:r>
      <w:r>
        <w:t>的原则，确保职责明晰、任务明确、责任到人、工作到位。</w:t>
      </w:r>
    </w:p>
    <w:p w:rsidR="00036755" w:rsidRDefault="00036755" w:rsidP="00036755">
      <w:pPr>
        <w:spacing w:line="245" w:lineRule="auto"/>
        <w:ind w:firstLineChars="200" w:firstLine="420"/>
      </w:pPr>
      <w:r>
        <w:rPr>
          <w:rFonts w:hint="eastAsia"/>
        </w:rPr>
        <w:t>（</w:t>
      </w:r>
      <w:r>
        <w:t>2</w:t>
      </w:r>
      <w:r>
        <w:t>）坚持全覆盖排查，做到边排查边整改，确保安全排查不留死角、不漏一个。</w:t>
      </w:r>
    </w:p>
    <w:p w:rsidR="00036755" w:rsidRDefault="00036755" w:rsidP="00036755">
      <w:pPr>
        <w:spacing w:line="245" w:lineRule="auto"/>
        <w:ind w:firstLineChars="200" w:firstLine="420"/>
      </w:pPr>
      <w:r>
        <w:rPr>
          <w:rFonts w:hint="eastAsia"/>
        </w:rPr>
        <w:t>（</w:t>
      </w:r>
      <w:r>
        <w:t>3</w:t>
      </w:r>
      <w:r>
        <w:t>）安全隐患整改不到位的不得组织复工或恢复使用。</w:t>
      </w:r>
    </w:p>
    <w:p w:rsidR="00036755" w:rsidRDefault="00036755" w:rsidP="00036755">
      <w:pPr>
        <w:spacing w:line="245" w:lineRule="auto"/>
        <w:ind w:firstLineChars="200" w:firstLine="420"/>
      </w:pPr>
      <w:r>
        <w:rPr>
          <w:rFonts w:hint="eastAsia"/>
        </w:rPr>
        <w:t>（</w:t>
      </w:r>
      <w:r>
        <w:t>4</w:t>
      </w:r>
      <w:r>
        <w:t>）通过加强对辖区内在建结建式人防工程监理、质量监督环节，提高工程质量，确实做好结建式人防工程质量安全管理工作。</w:t>
      </w:r>
    </w:p>
    <w:p w:rsidR="00036755" w:rsidRDefault="00036755" w:rsidP="00036755">
      <w:pPr>
        <w:spacing w:line="245" w:lineRule="auto"/>
        <w:ind w:firstLineChars="200" w:firstLine="420"/>
      </w:pPr>
      <w:r>
        <w:rPr>
          <w:rFonts w:hint="eastAsia"/>
        </w:rPr>
        <w:t>（</w:t>
      </w:r>
      <w:r>
        <w:t>5</w:t>
      </w:r>
      <w:r>
        <w:t>）对排查整治发现的安全隐患和整改情况要进行登记汇总和跟踪检查。</w:t>
      </w:r>
    </w:p>
    <w:p w:rsidR="00036755" w:rsidRDefault="00036755" w:rsidP="00036755">
      <w:pPr>
        <w:spacing w:line="245" w:lineRule="auto"/>
        <w:ind w:firstLineChars="200" w:firstLine="420"/>
      </w:pPr>
      <w:r>
        <w:rPr>
          <w:rFonts w:hint="eastAsia"/>
        </w:rPr>
        <w:t>人防部门要于</w:t>
      </w:r>
      <w:r>
        <w:t xml:space="preserve"> 3 </w:t>
      </w:r>
      <w:r>
        <w:t>月</w:t>
      </w:r>
      <w:r>
        <w:t xml:space="preserve"> 18 </w:t>
      </w:r>
      <w:r>
        <w:t>日前，将附件</w:t>
      </w:r>
      <w:r>
        <w:t>3</w:t>
      </w:r>
      <w:r>
        <w:t>和附件</w:t>
      </w:r>
      <w:r>
        <w:t>4</w:t>
      </w:r>
      <w:r>
        <w:t>表格加盖公章和电子文档一并报送到市住建局（人防办）平战结合科，联系人：余福贤，邮箱：</w:t>
      </w:r>
      <w:r>
        <w:t>dwhyfx2015@126.com</w:t>
      </w:r>
      <w:r>
        <w:t>。</w:t>
      </w:r>
    </w:p>
    <w:p w:rsidR="00036755" w:rsidRDefault="00036755" w:rsidP="00036755">
      <w:pPr>
        <w:spacing w:line="245" w:lineRule="auto"/>
        <w:ind w:firstLineChars="200" w:firstLine="420"/>
      </w:pPr>
      <w:r>
        <w:rPr>
          <w:rFonts w:hint="eastAsia"/>
        </w:rPr>
        <w:t>（六）消防安全领域排查</w:t>
      </w:r>
    </w:p>
    <w:p w:rsidR="00036755" w:rsidRDefault="00036755" w:rsidP="00036755">
      <w:pPr>
        <w:spacing w:line="245" w:lineRule="auto"/>
        <w:ind w:firstLineChars="200" w:firstLine="420"/>
      </w:pPr>
      <w:r>
        <w:t>1</w:t>
      </w:r>
      <w:r>
        <w:t>、重点整治内容</w:t>
      </w:r>
    </w:p>
    <w:p w:rsidR="00036755" w:rsidRDefault="00036755" w:rsidP="00036755">
      <w:pPr>
        <w:spacing w:line="245" w:lineRule="auto"/>
        <w:ind w:firstLineChars="200" w:firstLine="420"/>
      </w:pPr>
      <w:r>
        <w:rPr>
          <w:rFonts w:hint="eastAsia"/>
        </w:rPr>
        <w:t>（</w:t>
      </w:r>
      <w:r>
        <w:t>1</w:t>
      </w:r>
      <w:r>
        <w:t>）建筑施工消防安全。</w:t>
      </w:r>
    </w:p>
    <w:p w:rsidR="00036755" w:rsidRDefault="00036755" w:rsidP="00036755">
      <w:pPr>
        <w:spacing w:line="245" w:lineRule="auto"/>
        <w:ind w:firstLineChars="200" w:firstLine="420"/>
      </w:pPr>
      <w:r>
        <w:rPr>
          <w:rFonts w:hint="eastAsia"/>
        </w:rPr>
        <w:t>（</w:t>
      </w:r>
      <w:r>
        <w:t>2</w:t>
      </w:r>
      <w:r>
        <w:t>）市政公用行业消防安全。</w:t>
      </w:r>
    </w:p>
    <w:p w:rsidR="00036755" w:rsidRDefault="00036755" w:rsidP="00036755">
      <w:pPr>
        <w:spacing w:line="245" w:lineRule="auto"/>
        <w:ind w:firstLineChars="200" w:firstLine="420"/>
      </w:pPr>
      <w:r>
        <w:t>2</w:t>
      </w:r>
      <w:r>
        <w:t>、主要措施</w:t>
      </w:r>
    </w:p>
    <w:p w:rsidR="00036755" w:rsidRDefault="00036755" w:rsidP="00036755">
      <w:pPr>
        <w:spacing w:line="245" w:lineRule="auto"/>
        <w:ind w:firstLineChars="200" w:firstLine="420"/>
      </w:pPr>
      <w:r>
        <w:rPr>
          <w:rFonts w:hint="eastAsia"/>
        </w:rPr>
        <w:t>（</w:t>
      </w:r>
      <w:r>
        <w:t>1</w:t>
      </w:r>
      <w:r>
        <w:t>）按照消防火灾防控工作部署要求，结合高层建筑消防整治和电气火灾综合治理工作，督促工程建设各方主体建立并落实消防安全责任制度，开展施工现场火灾隐患排查整治。</w:t>
      </w:r>
    </w:p>
    <w:p w:rsidR="00036755" w:rsidRDefault="00036755" w:rsidP="00036755">
      <w:pPr>
        <w:spacing w:line="245" w:lineRule="auto"/>
        <w:ind w:firstLineChars="200" w:firstLine="420"/>
      </w:pPr>
      <w:r>
        <w:rPr>
          <w:rFonts w:hint="eastAsia"/>
        </w:rPr>
        <w:t>（</w:t>
      </w:r>
      <w:r>
        <w:t>2</w:t>
      </w:r>
      <w:r>
        <w:t>）重点检查施工现场作业区、办公区、生活区分开设置情况，仓库、活动板房、临时工地用房等重点部位消防安全措施落实情况，消防器材、消防设施的配备和消防通道设置情况，建筑施工材料现场堆放情况以及安全网、外脚手架、脚手板的防火性能，施工现场用电管理，电焊等明火作业的防火措施落实情况。</w:t>
      </w:r>
    </w:p>
    <w:p w:rsidR="00036755" w:rsidRDefault="00036755" w:rsidP="00036755">
      <w:pPr>
        <w:spacing w:line="245" w:lineRule="auto"/>
        <w:ind w:firstLineChars="200" w:firstLine="420"/>
      </w:pPr>
      <w:r>
        <w:rPr>
          <w:rFonts w:hint="eastAsia"/>
        </w:rPr>
        <w:t>（</w:t>
      </w:r>
      <w:r>
        <w:t>3</w:t>
      </w:r>
      <w:r>
        <w:t>）严格查处电工、焊工等特种作业人员无证上岗和违章操作行为。</w:t>
      </w:r>
    </w:p>
    <w:p w:rsidR="00036755" w:rsidRDefault="00036755" w:rsidP="00036755">
      <w:pPr>
        <w:spacing w:line="245" w:lineRule="auto"/>
        <w:ind w:firstLineChars="200" w:firstLine="420"/>
      </w:pPr>
      <w:r>
        <w:rPr>
          <w:rFonts w:hint="eastAsia"/>
        </w:rPr>
        <w:t>（</w:t>
      </w:r>
      <w:r>
        <w:t>4</w:t>
      </w:r>
      <w:r>
        <w:t>）各在建项目施工单位要组织开展施工作业人员消防教育培训，制定施工现场防火应急疏散预案并组织开展演练。</w:t>
      </w:r>
    </w:p>
    <w:p w:rsidR="00036755" w:rsidRDefault="00036755" w:rsidP="00036755">
      <w:pPr>
        <w:spacing w:line="245" w:lineRule="auto"/>
        <w:ind w:firstLineChars="200" w:firstLine="420"/>
      </w:pPr>
      <w:r>
        <w:rPr>
          <w:rFonts w:hint="eastAsia"/>
        </w:rPr>
        <w:t>（</w:t>
      </w:r>
      <w:r>
        <w:t>5</w:t>
      </w:r>
      <w:r>
        <w:t>）县自来水公司要定期检查、维护市政供水设施，整改损坏、被圈占、被埋压的市政消火栓，及时对损坏的市政消火栓及时进行维修、保养，确保完好率。同时联合消防机构等部门开展市政消火栓专项检查，摸清实有数、差额数和损坏数，建立完整的消火栓档案。</w:t>
      </w:r>
    </w:p>
    <w:p w:rsidR="00036755" w:rsidRDefault="00036755" w:rsidP="00036755">
      <w:pPr>
        <w:spacing w:line="245" w:lineRule="auto"/>
        <w:ind w:firstLineChars="200" w:firstLine="420"/>
      </w:pPr>
      <w:r>
        <w:rPr>
          <w:rFonts w:hint="eastAsia"/>
        </w:rPr>
        <w:t>四、工作步骤</w:t>
      </w:r>
    </w:p>
    <w:p w:rsidR="00036755" w:rsidRDefault="00036755" w:rsidP="00036755">
      <w:pPr>
        <w:spacing w:line="245" w:lineRule="auto"/>
        <w:ind w:firstLineChars="200" w:firstLine="420"/>
      </w:pPr>
      <w:r>
        <w:rPr>
          <w:rFonts w:hint="eastAsia"/>
        </w:rPr>
        <w:t>此次大排查大整治大提升工作时间为从本通知印发之日起至</w:t>
      </w:r>
      <w:r>
        <w:t xml:space="preserve"> 2020</w:t>
      </w:r>
      <w:r>
        <w:t>年底，分为</w:t>
      </w:r>
      <w:r>
        <w:t>“</w:t>
      </w:r>
      <w:r>
        <w:t>全面部署，自查自改；行业督导，集中攻坚；统筹推动，巩固提高</w:t>
      </w:r>
      <w:r>
        <w:t>”</w:t>
      </w:r>
      <w:r>
        <w:t>三个阶段。</w:t>
      </w:r>
    </w:p>
    <w:p w:rsidR="00036755" w:rsidRDefault="00036755" w:rsidP="00036755">
      <w:pPr>
        <w:spacing w:line="245" w:lineRule="auto"/>
        <w:ind w:firstLineChars="200" w:firstLine="420"/>
      </w:pPr>
      <w:r>
        <w:rPr>
          <w:rFonts w:hint="eastAsia"/>
        </w:rPr>
        <w:t>（一）全面部署，自查自改阶段（即日起至</w:t>
      </w:r>
      <w:r>
        <w:t xml:space="preserve"> 6 </w:t>
      </w:r>
      <w:r>
        <w:t>月</w:t>
      </w:r>
      <w:r>
        <w:t xml:space="preserve"> 30 </w:t>
      </w:r>
      <w:r>
        <w:t>日）各在建项目，县自来水公司要制定大排查大整治行动方案，明确目标任务、要求和职责分工，结合各自的特点，对照相关法律法规、规程规范和技术标准要求，认真查找事故易发的重点场所、要害部位、关键环节。对排查出的问题隐患，要落实项化、表单化、清单化、责任化管理，建立问题清单、责任清单、销号清单，切实找准问题和短板，定准对策措施，倒排时间表，全面落实整改。</w:t>
      </w:r>
    </w:p>
    <w:p w:rsidR="00036755" w:rsidRDefault="00036755" w:rsidP="00036755">
      <w:pPr>
        <w:spacing w:line="245" w:lineRule="auto"/>
        <w:ind w:firstLineChars="200" w:firstLine="420"/>
      </w:pPr>
      <w:r>
        <w:rPr>
          <w:rFonts w:hint="eastAsia"/>
        </w:rPr>
        <w:t>（二）行业督导，集中攻坚阶段（</w:t>
      </w:r>
      <w:r>
        <w:t xml:space="preserve">7 </w:t>
      </w:r>
      <w:r>
        <w:t>月</w:t>
      </w:r>
      <w:r>
        <w:t xml:space="preserve"> 1 </w:t>
      </w:r>
      <w:r>
        <w:t>日至</w:t>
      </w:r>
      <w:r>
        <w:t xml:space="preserve"> 10 </w:t>
      </w:r>
      <w:r>
        <w:t>月</w:t>
      </w:r>
      <w:r>
        <w:t xml:space="preserve"> 31 </w:t>
      </w:r>
      <w:r>
        <w:t>日）</w:t>
      </w:r>
    </w:p>
    <w:p w:rsidR="00036755" w:rsidRDefault="00036755" w:rsidP="00036755">
      <w:pPr>
        <w:spacing w:line="245" w:lineRule="auto"/>
        <w:ind w:firstLineChars="200" w:firstLine="420"/>
      </w:pPr>
      <w:r>
        <w:t>1.</w:t>
      </w:r>
      <w:r>
        <w:t>我局将在企业自查自改的基础上，组织检查组深入企业开展对表检查，达到督查、检查、全覆盖。</w:t>
      </w:r>
    </w:p>
    <w:p w:rsidR="00036755" w:rsidRDefault="00036755" w:rsidP="00036755">
      <w:pPr>
        <w:spacing w:line="245" w:lineRule="auto"/>
        <w:ind w:firstLineChars="200" w:firstLine="420"/>
      </w:pPr>
      <w:r>
        <w:t>2.</w:t>
      </w:r>
      <w:r>
        <w:t>对发现的每一项违法违规行为，依法按照上限进行处罚、对违法违规行为要落实</w:t>
      </w:r>
      <w:r>
        <w:t>“</w:t>
      </w:r>
      <w:r>
        <w:t>四个一律</w:t>
      </w:r>
      <w:r>
        <w:t>”“</w:t>
      </w:r>
      <w:r>
        <w:t>五个一批</w:t>
      </w:r>
      <w:r>
        <w:t>”</w:t>
      </w:r>
      <w:r>
        <w:t>要求，确保各类事故隐患整改和非法违法行为打击到位。</w:t>
      </w:r>
    </w:p>
    <w:p w:rsidR="00036755" w:rsidRDefault="00036755" w:rsidP="00036755">
      <w:pPr>
        <w:spacing w:line="245" w:lineRule="auto"/>
        <w:ind w:firstLineChars="200" w:firstLine="420"/>
      </w:pPr>
      <w:r>
        <w:t>3.</w:t>
      </w:r>
      <w:r>
        <w:t>对发现的每一项安全隐患，严格落实整改责任，制定整改措施，专人跟踪、台账管理、对账销号；对重大事故隐患实行挂牌督办，确保整改到位。</w:t>
      </w:r>
    </w:p>
    <w:p w:rsidR="00036755" w:rsidRDefault="00036755" w:rsidP="00036755">
      <w:pPr>
        <w:spacing w:line="245" w:lineRule="auto"/>
        <w:ind w:firstLineChars="200" w:firstLine="420"/>
      </w:pPr>
      <w:r>
        <w:t>4.</w:t>
      </w:r>
      <w:r>
        <w:t>加强警示教育和联合惩戒，集中曝光一批重大事故隐患和严重违法违规行为，公布一批实施联合惩戒和</w:t>
      </w:r>
      <w:r>
        <w:t>“</w:t>
      </w:r>
      <w:r>
        <w:t>黑名单</w:t>
      </w:r>
      <w:r>
        <w:t>”</w:t>
      </w:r>
      <w:r>
        <w:t>管理企业，公告一批依法关闭取缔的违法违规和不符合安全生产条件的企业。</w:t>
      </w:r>
    </w:p>
    <w:p w:rsidR="00036755" w:rsidRDefault="00036755" w:rsidP="00036755">
      <w:pPr>
        <w:spacing w:line="245" w:lineRule="auto"/>
        <w:ind w:firstLineChars="200" w:firstLine="420"/>
      </w:pPr>
      <w:r>
        <w:rPr>
          <w:rFonts w:hint="eastAsia"/>
        </w:rPr>
        <w:t>各股室，县自来水公司，分别于每季度首月</w:t>
      </w:r>
      <w:r>
        <w:t xml:space="preserve"> 1 </w:t>
      </w:r>
      <w:r>
        <w:t>日前将大排查大整治行动工作阶段性报表（附件</w:t>
      </w:r>
      <w:r>
        <w:t xml:space="preserve"> 1</w:t>
      </w:r>
      <w:r>
        <w:t>）和工作小结，并于</w:t>
      </w:r>
      <w:r>
        <w:t xml:space="preserve"> 7 </w:t>
      </w:r>
      <w:r>
        <w:t>月</w:t>
      </w:r>
      <w:r>
        <w:t xml:space="preserve"> 20 </w:t>
      </w:r>
      <w:r>
        <w:t>日前将排查出的隐患清单（附件</w:t>
      </w:r>
      <w:r>
        <w:t xml:space="preserve"> 2</w:t>
      </w:r>
      <w:r>
        <w:t>）报送专项领导小组办公室。</w:t>
      </w:r>
    </w:p>
    <w:p w:rsidR="00036755" w:rsidRDefault="00036755" w:rsidP="00036755">
      <w:pPr>
        <w:spacing w:line="245" w:lineRule="auto"/>
        <w:ind w:firstLineChars="200" w:firstLine="420"/>
      </w:pPr>
      <w:r>
        <w:rPr>
          <w:rFonts w:hint="eastAsia"/>
        </w:rPr>
        <w:t>（三）统筹推动，巩固提高阶段（</w:t>
      </w:r>
      <w:r>
        <w:t xml:space="preserve">11 </w:t>
      </w:r>
      <w:r>
        <w:t>月</w:t>
      </w:r>
      <w:r>
        <w:t xml:space="preserve"> 1 </w:t>
      </w:r>
      <w:r>
        <w:t>日至</w:t>
      </w:r>
      <w:r>
        <w:t xml:space="preserve"> 12 </w:t>
      </w:r>
      <w:r>
        <w:t>月</w:t>
      </w:r>
      <w:r>
        <w:t xml:space="preserve"> 29 </w:t>
      </w:r>
      <w:r>
        <w:t>日）</w:t>
      </w:r>
    </w:p>
    <w:p w:rsidR="00036755" w:rsidRDefault="00036755" w:rsidP="00036755">
      <w:pPr>
        <w:spacing w:line="245" w:lineRule="auto"/>
        <w:ind w:firstLineChars="200" w:firstLine="420"/>
      </w:pPr>
      <w:r>
        <w:t>1.</w:t>
      </w:r>
      <w:r>
        <w:t>采取突击检查、明查暗访、随机抽查、回头检查、交叉检查等方式，深入开展督查检查。突出对安全生产管理松懈、责任不落实、事故多发企业进行重点检查，对停产整顿、关闭取缔企业进行跟踪复查。</w:t>
      </w:r>
    </w:p>
    <w:p w:rsidR="00036755" w:rsidRDefault="00036755" w:rsidP="00036755">
      <w:pPr>
        <w:spacing w:line="245" w:lineRule="auto"/>
        <w:ind w:firstLineChars="200" w:firstLine="420"/>
      </w:pPr>
      <w:r>
        <w:rPr>
          <w:rFonts w:hint="eastAsia"/>
        </w:rPr>
        <w:t>全面总结经验做法，进一步巩固提升，强化安全生产各项工作措施，固化经验做法，形成长效机制。</w:t>
      </w:r>
    </w:p>
    <w:p w:rsidR="00036755" w:rsidRDefault="00036755" w:rsidP="00036755">
      <w:pPr>
        <w:spacing w:line="245" w:lineRule="auto"/>
        <w:ind w:firstLineChars="200" w:firstLine="420"/>
      </w:pPr>
      <w:r>
        <w:rPr>
          <w:rFonts w:hint="eastAsia"/>
        </w:rPr>
        <w:t>各股室，县自来水公司，于</w:t>
      </w:r>
      <w:r>
        <w:t xml:space="preserve"> 12 </w:t>
      </w:r>
      <w:r>
        <w:t>月</w:t>
      </w:r>
      <w:r>
        <w:t xml:space="preserve"> 25 </w:t>
      </w:r>
      <w:r>
        <w:t>日前将大排查大整治行动工作总结报送局专项领导小组办公室。</w:t>
      </w:r>
    </w:p>
    <w:p w:rsidR="00036755" w:rsidRDefault="00036755" w:rsidP="00036755">
      <w:pPr>
        <w:spacing w:line="245" w:lineRule="auto"/>
        <w:ind w:firstLineChars="200" w:firstLine="420"/>
      </w:pPr>
      <w:r>
        <w:rPr>
          <w:rFonts w:hint="eastAsia"/>
        </w:rPr>
        <w:t>五、工作要求</w:t>
      </w:r>
    </w:p>
    <w:p w:rsidR="00036755" w:rsidRDefault="00036755" w:rsidP="00036755">
      <w:pPr>
        <w:spacing w:line="245" w:lineRule="auto"/>
        <w:ind w:firstLineChars="200" w:firstLine="420"/>
      </w:pPr>
      <w:r>
        <w:rPr>
          <w:rFonts w:hint="eastAsia"/>
        </w:rPr>
        <w:t>（一）加强组织领导，严密组织实施。始终把习近平总书记关于坚持底线思维着力防范化解重大安全风险的重要论述作为根</w:t>
      </w:r>
    </w:p>
    <w:p w:rsidR="00036755" w:rsidRDefault="00036755" w:rsidP="00036755">
      <w:pPr>
        <w:spacing w:line="245" w:lineRule="auto"/>
        <w:ind w:firstLineChars="200" w:firstLine="420"/>
      </w:pPr>
      <w:r>
        <w:rPr>
          <w:rFonts w:hint="eastAsia"/>
        </w:rPr>
        <w:t>本遵循，认真落实安全生产“党政同责、一岗双责、齐抓共管、失职追责”规定，切实提高政治站位，深刻吸取事故教训，举一反三，充分认识当前安全生产工作面临的严峻复杂形势，加强组织领导，把安全生产与当前疫情防控和复工复产工作统一起来抓、贯彻起来抓，把排查整治工作抓实抓细抓到位。</w:t>
      </w:r>
    </w:p>
    <w:p w:rsidR="00036755" w:rsidRDefault="00036755" w:rsidP="00036755">
      <w:pPr>
        <w:spacing w:line="245" w:lineRule="auto"/>
        <w:ind w:firstLineChars="200" w:firstLine="420"/>
      </w:pPr>
      <w:r>
        <w:rPr>
          <w:rFonts w:hint="eastAsia"/>
        </w:rPr>
        <w:t>（二）严格落实责任，强化隐患整改。加大检查执法力度，对存在重大质量安全隐患符合闽建建〔</w:t>
      </w:r>
      <w:r>
        <w:t>2014</w:t>
      </w:r>
      <w:r>
        <w:t>〕</w:t>
      </w:r>
      <w:r>
        <w:t xml:space="preserve">15 </w:t>
      </w:r>
      <w:r>
        <w:t>号文情形的及时予以立案查处，符合闽建〔</w:t>
      </w:r>
      <w:r>
        <w:t>2016</w:t>
      </w:r>
      <w:r>
        <w:t>〕</w:t>
      </w:r>
      <w:r>
        <w:t xml:space="preserve">5 </w:t>
      </w:r>
      <w:r>
        <w:t>号文规定情形的坚决列入质量安全</w:t>
      </w:r>
      <w:r>
        <w:t>“</w:t>
      </w:r>
      <w:r>
        <w:t>黑名单</w:t>
      </w:r>
      <w:r>
        <w:t>”</w:t>
      </w:r>
      <w:r>
        <w:t>。全面落实企业复工复产各项安全措施和全员安全生产责任制各项规定，切实将安全生产责任和措施落实到每一个管理者、每一个员工、每一个岗位、每一个环节，确保安全，对安全生产主体责任不落实导致安全事故发生的责任单位和责任人，依法依规从严查处。对检查发现存在安全隐患的项目，建立工作清单和台账，督促责任单位落实整改措施，限期整改到</w:t>
      </w:r>
      <w:r>
        <w:rPr>
          <w:rFonts w:hint="eastAsia"/>
        </w:rPr>
        <w:t>位，逐一对账销号，做到闭环管理，对拒不整改的或整改不到位的，采取有力措施予以查处，该停工的停工，该停业的停业，该拆除的拆除，对无证上岗、违章冒险作业等行为，依法严肃查处，坚决消除各类事故隐患，提高安全生产保障水平。</w:t>
      </w:r>
    </w:p>
    <w:p w:rsidR="00036755" w:rsidRDefault="00036755" w:rsidP="00036755">
      <w:pPr>
        <w:spacing w:line="245" w:lineRule="auto"/>
        <w:ind w:firstLineChars="200" w:firstLine="420"/>
      </w:pPr>
      <w:r>
        <w:rPr>
          <w:rFonts w:hint="eastAsia"/>
        </w:rPr>
        <w:t>（三）加强舆论宣传，及时报送信息。充分利用广播、电视、报纸、互联网等媒体，加大对安全生产大排查大整治的宣传报道，发挥舆论导向作用，引导广大群众广泛关注，积极参与安全生产大排查大整治活动，大力营造安全生产齐抓共管、人人参与的良好氛围。各股室，县自来水公司要严格按照时间节点，按时上报工作报表及本行业领域在大排查大整治工作中好的工作成效和做法，要坚决杜绝迟报、漏报、推诿扯皮现象发生。</w:t>
      </w:r>
    </w:p>
    <w:p w:rsidR="00036755" w:rsidRDefault="00036755" w:rsidP="00036755">
      <w:pPr>
        <w:spacing w:line="245" w:lineRule="auto"/>
        <w:ind w:firstLineChars="200" w:firstLine="420"/>
      </w:pPr>
      <w:r>
        <w:rPr>
          <w:rFonts w:hint="eastAsia"/>
        </w:rPr>
        <w:t>附件：</w:t>
      </w:r>
      <w:r>
        <w:t>1</w:t>
      </w:r>
      <w:r>
        <w:t>、住建领域安全生产隐患大排查大整治工作情况表；</w:t>
      </w:r>
    </w:p>
    <w:p w:rsidR="00036755" w:rsidRDefault="00036755" w:rsidP="00036755">
      <w:pPr>
        <w:spacing w:line="245" w:lineRule="auto"/>
        <w:ind w:firstLineChars="200" w:firstLine="420"/>
      </w:pPr>
      <w:r>
        <w:t>2</w:t>
      </w:r>
      <w:r>
        <w:t>、住建领域重点行业安全生产集中整治问题清单、</w:t>
      </w:r>
      <w:r>
        <w:rPr>
          <w:rFonts w:hint="eastAsia"/>
        </w:rPr>
        <w:t>责任清单和销号清单；</w:t>
      </w:r>
    </w:p>
    <w:p w:rsidR="00036755" w:rsidRDefault="00036755" w:rsidP="00036755">
      <w:pPr>
        <w:spacing w:line="245" w:lineRule="auto"/>
        <w:ind w:firstLineChars="200" w:firstLine="420"/>
      </w:pPr>
      <w:r>
        <w:t>3</w:t>
      </w:r>
      <w:r>
        <w:t>、华安县所属人防设施安全隐患排查表；</w:t>
      </w:r>
    </w:p>
    <w:p w:rsidR="00036755" w:rsidRPr="00C00AA5" w:rsidRDefault="00036755" w:rsidP="00036755">
      <w:pPr>
        <w:spacing w:line="245" w:lineRule="auto"/>
        <w:ind w:firstLineChars="200" w:firstLine="420"/>
        <w:rPr>
          <w:rFonts w:hint="eastAsia"/>
        </w:rPr>
      </w:pPr>
      <w:r>
        <w:t>4</w:t>
      </w:r>
      <w:r>
        <w:t>、华安县单建式人防工程在建项目安全隐患排查情</w:t>
      </w:r>
      <w:r>
        <w:rPr>
          <w:rFonts w:hint="eastAsia"/>
        </w:rPr>
        <w:t>况表。</w:t>
      </w:r>
    </w:p>
    <w:p w:rsidR="00036755" w:rsidRDefault="00036755" w:rsidP="00036755">
      <w:pPr>
        <w:spacing w:line="245" w:lineRule="auto"/>
        <w:ind w:firstLineChars="200" w:firstLine="420"/>
        <w:jc w:val="right"/>
        <w:rPr>
          <w:rFonts w:hint="eastAsia"/>
        </w:rPr>
      </w:pPr>
      <w:r w:rsidRPr="00C00AA5">
        <w:rPr>
          <w:rFonts w:ascii="Times New Roman" w:hAnsi="Times New Roman"/>
        </w:rPr>
        <w:t>  </w:t>
      </w:r>
      <w:r>
        <w:rPr>
          <w:rFonts w:hint="eastAsia"/>
        </w:rPr>
        <w:t>找法网</w:t>
      </w:r>
      <w:smartTag w:uri="urn:schemas-microsoft-com:office:smarttags" w:element="chsdate">
        <w:smartTagPr>
          <w:attr w:name="Year" w:val="2020"/>
          <w:attr w:name="Month" w:val="4"/>
          <w:attr w:name="Day" w:val="23"/>
          <w:attr w:name="IsLunarDate" w:val="False"/>
          <w:attr w:name="IsROCDate" w:val="False"/>
        </w:smartTagPr>
        <w:r>
          <w:rPr>
            <w:rFonts w:hint="eastAsia"/>
          </w:rPr>
          <w:t>2020-4-23</w:t>
        </w:r>
      </w:smartTag>
    </w:p>
    <w:p w:rsidR="00036755" w:rsidRDefault="00036755" w:rsidP="003D08C5">
      <w:pPr>
        <w:sectPr w:rsidR="00036755" w:rsidSect="003D08C5">
          <w:type w:val="continuous"/>
          <w:pgSz w:w="11906" w:h="16838" w:code="9"/>
          <w:pgMar w:top="1644" w:right="1236" w:bottom="1418" w:left="1814" w:header="851" w:footer="907" w:gutter="0"/>
          <w:pgNumType w:start="1"/>
          <w:cols w:space="425"/>
          <w:docGrid w:type="lines" w:linePitch="341" w:charSpace="2373"/>
        </w:sectPr>
      </w:pPr>
    </w:p>
    <w:p w:rsidR="00787E54" w:rsidRDefault="00787E54"/>
    <w:sectPr w:rsidR="00787E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6755"/>
    <w:rsid w:val="00036755"/>
    <w:rsid w:val="00787E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367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6755"/>
    <w:rPr>
      <w:rFonts w:ascii="黑体" w:eastAsia="黑体" w:hAnsi="宋体" w:cs="Times New Roman"/>
      <w:b/>
      <w:kern w:val="36"/>
      <w:sz w:val="32"/>
      <w:szCs w:val="32"/>
    </w:rPr>
  </w:style>
  <w:style w:type="paragraph" w:customStyle="1" w:styleId="Char2CharCharChar">
    <w:name w:val="Char2 Char Char Char"/>
    <w:basedOn w:val="a"/>
    <w:autoRedefine/>
    <w:rsid w:val="000367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1152</Words>
  <Characters>6572</Characters>
  <Application>Microsoft Office Word</Application>
  <DocSecurity>0</DocSecurity>
  <Lines>54</Lines>
  <Paragraphs>15</Paragraphs>
  <ScaleCrop>false</ScaleCrop>
  <Company>Microsoft</Company>
  <LinksUpToDate>false</LinksUpToDate>
  <CharactersWithSpaces>7709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2022-07-10T06:37:00Z</dcterms:created>
</cp:coreProperties>
</file>