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F0" w:rsidRDefault="008A20F0" w:rsidP="00AA45AB">
      <w:pPr>
        <w:pStyle w:val="1"/>
      </w:pPr>
      <w:r w:rsidRPr="00AA45AB">
        <w:rPr>
          <w:rFonts w:hint="eastAsia"/>
        </w:rPr>
        <w:t>兰州市西固区人防办：抓好社区人防工作站建设</w:t>
      </w:r>
      <w:r w:rsidRPr="00AA45AB">
        <w:t xml:space="preserve"> 努力构建人防宣传新格局</w:t>
      </w:r>
    </w:p>
    <w:p w:rsidR="008A20F0" w:rsidRDefault="008A20F0" w:rsidP="008A20F0">
      <w:pPr>
        <w:ind w:firstLineChars="200" w:firstLine="420"/>
      </w:pPr>
      <w:r>
        <w:rPr>
          <w:rFonts w:hint="eastAsia"/>
        </w:rPr>
        <w:t>近年来，西固区人防办坚持以人为本、服务民生，扎实推进社区人防工作站规范化标准化建设，努力构建人防宣传教育新格局，为人防事业发展营造良好环境氛围。截至目前，全区已建成城市社区人防工作站</w:t>
      </w:r>
      <w:r>
        <w:t>52</w:t>
      </w:r>
      <w:r>
        <w:t>个，重点镇人防工作站</w:t>
      </w:r>
      <w:r>
        <w:t>1</w:t>
      </w:r>
      <w:r>
        <w:t>个，街道人防工作站</w:t>
      </w:r>
      <w:r>
        <w:t>1</w:t>
      </w:r>
      <w:r>
        <w:t>个，已建成文化社区、庄浪东路东社区等</w:t>
      </w:r>
      <w:r>
        <w:t>8</w:t>
      </w:r>
      <w:r>
        <w:t>个示范点。</w:t>
      </w:r>
    </w:p>
    <w:p w:rsidR="008A20F0" w:rsidRDefault="008A20F0" w:rsidP="008A20F0">
      <w:pPr>
        <w:ind w:firstLineChars="200" w:firstLine="420"/>
      </w:pPr>
      <w:r>
        <w:rPr>
          <w:rFonts w:hint="eastAsia"/>
        </w:rPr>
        <w:t>优化机制强管理。一是建立领导机制。为进一步规范社区人防工作，探索基层人防组织履行“战时防空、平时服务、应急支援”的职能使命有效模式，西固区人防办成立了由主要领导、分管领导和业务科室、社区负责人组成的社区人防工作站建设工作领导小组，进一步压实责任链条，构建责任清晰、各负其责、密切配合的责任体系。二是完善工作流程和工作机制。年初对全区人防工作站建设情况进行安排部署，重点对尚未建设人防工作站的社区进行排摸，综合评估社区建设条件、地理位置、人员分布等，确定建设点位。打造横向学习模式，邀请社区负责人到社区人防工作站示范点进行学习考察，借鉴好的经验和做法。三是健全督导机制，对社区人防工作站建设全程进行指导，结合社区实际，对建设过程中的难点提出意见建议，制作和配发社区人防工作站建设的必备物资。建成后，及时组织检查验收，对不符合规范要求的限期整改，真正将社区人防工作站建设工作抓实抓牢，做到年初有安排、年中有检查，年底有考评。</w:t>
      </w:r>
    </w:p>
    <w:p w:rsidR="008A20F0" w:rsidRDefault="008A20F0" w:rsidP="008A20F0">
      <w:pPr>
        <w:ind w:firstLineChars="200" w:firstLine="420"/>
      </w:pPr>
      <w:r>
        <w:rPr>
          <w:rFonts w:hint="eastAsia"/>
        </w:rPr>
        <w:t>因地制宜抓特色。在推进社区人防工作站建设工作中，西固区因地制宜，每年以街道为单位推进社区人防工作站标准化建设，对于街道内硬件和软件设施较好的社区重点建设，发挥示范引领作用。一是抓方案。根据社区的实际情况，逐一对接后确定不同的建设方案，在全面落实社区人防工作站规范化建设“十有”标准的基础上，努力打造各有特色的社区人防工作站，健全多元共治新模式，构建人防工作新格局，实现人防工作与社区工作融合发展。二是抓硬件。在硬件建设方面，坚持按照贴合实际、突出特色的原则，在完善办公场所、宣传场地、规章制度、宣传展板时，尽量与社区的实际场地、装修风格等相融合。三是抓制度。以街道为单位，建立《社区人防工作站制度规范》《社区人防工作站职责》《社区人防工作站工作人员职责》《人防应急物资器材管理制度》和《人防应急动员工作流程图》等规章制度，统一规范开展人防工作。四是抓队伍。在人防志愿者队伍建设方面，突出人防融入社区发展的原则，充分利用辖区居民资源，挑选综合素质好、奉献精神强、热爱社区工作的居民，组建了一支</w:t>
      </w:r>
      <w:r>
        <w:t>10-20</w:t>
      </w:r>
      <w:r>
        <w:t>人的社区人防志愿者队伍，积极参与社区的应急疏散演练、人防设施设备维护管理等工作。同时，在人防应急疏散演练中增加应急支援等训练</w:t>
      </w:r>
      <w:r>
        <w:rPr>
          <w:rFonts w:hint="eastAsia"/>
        </w:rPr>
        <w:t>课题，真正锻造出一支战时能应战、平时能应急、综合素质强的人防志愿者队伍。</w:t>
      </w:r>
    </w:p>
    <w:p w:rsidR="008A20F0" w:rsidRDefault="008A20F0" w:rsidP="008A20F0">
      <w:pPr>
        <w:ind w:firstLineChars="200" w:firstLine="420"/>
      </w:pPr>
      <w:r>
        <w:rPr>
          <w:rFonts w:hint="eastAsia"/>
        </w:rPr>
        <w:t>突出主业重实效。社区作为最基层的组织，与人民群众接触最广泛、联系最密切。担负着组织群众、宣传群众、教育群众、引导群众的重任，在社区建立人防工作站，能够很好地解决人民防空工作“最后一公里”瓶颈问题。一是构设抓手平台。西固区人防办坚持在社区开展人防宣传教育工作作为重要抓手，通过社区人防工作站宣传教育平台，制定年度宣传计划，以街道为单位组织开展人防宣传教育活动。二是拓展教育。形式采用“线上</w:t>
      </w:r>
      <w:r>
        <w:t>+</w:t>
      </w:r>
      <w:r>
        <w:t>线下</w:t>
      </w:r>
      <w:r>
        <w:t>”</w:t>
      </w:r>
      <w:r>
        <w:t>相结合的方式，编发播放宣传人民防空知识，举办人防知识讲座，分发人防知识和政策法规手册、设置人防宣传展板、张贴人防宣传挂</w:t>
      </w:r>
      <w:r>
        <w:rPr>
          <w:rFonts w:hint="eastAsia"/>
        </w:rPr>
        <w:t>图、入户宣讲等活动，普及人民防空知识和防空防灾技能，提升群众的国防观念和人防意识。三是配齐设备器材。在应急救援器材配备上，突出人防专业属性，引导教育社区群众如何使用应急设备和器材，把社区人防工作站打造成兰州人防加强对外交流的重要窗口，有效提升人民群众的防空防灾人防意识和应急处理自救互救能力。四是组织训练演练。各社区编制了《社区应急避难和人口疏散方案》，结合“</w:t>
      </w:r>
      <w:r>
        <w:t>5.12”</w:t>
      </w:r>
      <w:r>
        <w:t>国家防灾减灾日、</w:t>
      </w:r>
      <w:r>
        <w:t>“9.18”</w:t>
      </w:r>
      <w:r>
        <w:t>防空警报试鸣日等时间节点，每年组织一至二次居民和群众防空防灾和人口应急疏散演练，做到社区第一时间快速反应，第一时间</w:t>
      </w:r>
      <w:r>
        <w:rPr>
          <w:rFonts w:hint="eastAsia"/>
        </w:rPr>
        <w:t>靠前组织指挥，使社区疏散组织指挥能力和人防志愿者队伍应急救援能力大幅提升。</w:t>
      </w:r>
      <w:r>
        <w:t xml:space="preserve"> </w:t>
      </w:r>
    </w:p>
    <w:p w:rsidR="008A20F0" w:rsidRDefault="008A20F0" w:rsidP="008A20F0">
      <w:pPr>
        <w:ind w:firstLineChars="200" w:firstLine="420"/>
        <w:jc w:val="left"/>
      </w:pPr>
      <w:r>
        <w:rPr>
          <w:rFonts w:hint="eastAsia"/>
        </w:rPr>
        <w:t>时代在进步，社会在发展，人防建设进入了新时代。西固区人防办将继续按照国家人防建设总体要求，依托社区工作站大力宣传人民防空法律法规，逐步健全完善人民防空宣传教育机制，推动人防工作“融入社会、融入应急、融入民生”，营造全社会关心人防、支持人防、参与人防的良好氛围，进一步提升人防工作的社会影响力。</w:t>
      </w:r>
    </w:p>
    <w:p w:rsidR="008A20F0" w:rsidRDefault="008A20F0" w:rsidP="008A20F0">
      <w:pPr>
        <w:ind w:firstLineChars="200" w:firstLine="420"/>
        <w:jc w:val="right"/>
      </w:pPr>
      <w:r w:rsidRPr="00AA45AB">
        <w:rPr>
          <w:rFonts w:hint="eastAsia"/>
        </w:rPr>
        <w:t>兰州市西固区人防办</w:t>
      </w:r>
      <w:r w:rsidRPr="00AA45AB">
        <w:t>2022-05-30</w:t>
      </w:r>
    </w:p>
    <w:p w:rsidR="008A20F0" w:rsidRDefault="008A20F0" w:rsidP="001742E6">
      <w:pPr>
        <w:sectPr w:rsidR="008A20F0" w:rsidSect="001742E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61C8" w:rsidRDefault="000461C8"/>
    <w:sectPr w:rsidR="0004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0F0"/>
    <w:rsid w:val="000461C8"/>
    <w:rsid w:val="008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20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20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Win10NeT.COM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2022-07-04T01:55:00Z</dcterms:created>
</cp:coreProperties>
</file>