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273" w:rsidRDefault="00390273" w:rsidP="0036484F">
      <w:pPr>
        <w:pStyle w:val="1"/>
      </w:pPr>
      <w:r w:rsidRPr="0058444E">
        <w:rPr>
          <w:rFonts w:hint="eastAsia"/>
        </w:rPr>
        <w:t>秦皇岛：以帆为媒，促进“体育</w:t>
      </w:r>
      <w:r w:rsidRPr="0058444E">
        <w:t>+旅游</w:t>
      </w:r>
      <w:r w:rsidRPr="0058444E">
        <w:t>”</w:t>
      </w:r>
      <w:r w:rsidRPr="0058444E">
        <w:t>深度融合</w:t>
      </w:r>
    </w:p>
    <w:p w:rsidR="00390273" w:rsidRDefault="00390273" w:rsidP="00390273">
      <w:pPr>
        <w:ind w:firstLineChars="200" w:firstLine="420"/>
      </w:pPr>
      <w:r>
        <w:t>11</w:t>
      </w:r>
      <w:r>
        <w:t>月</w:t>
      </w:r>
      <w:r>
        <w:t>4</w:t>
      </w:r>
      <w:r>
        <w:t>日，秦皇岛市政府新闻办召开</w:t>
      </w:r>
      <w:r>
        <w:t>“</w:t>
      </w:r>
      <w:r>
        <w:t>努力发展帆船帆板运动</w:t>
      </w:r>
      <w:r>
        <w:t xml:space="preserve"> </w:t>
      </w:r>
      <w:r>
        <w:t>助力一流国际旅游城市建设</w:t>
      </w:r>
      <w:r>
        <w:t>”</w:t>
      </w:r>
      <w:r>
        <w:t>新闻发布会，秦皇岛市体育局介绍了秦皇岛市近年来帆船产业发展、青少年帆船培训等方面的情况，并表示将努力打造</w:t>
      </w:r>
      <w:r>
        <w:t>“</w:t>
      </w:r>
      <w:r>
        <w:t>冬雪夏帆</w:t>
      </w:r>
      <w:r>
        <w:t>”</w:t>
      </w:r>
      <w:r>
        <w:t>赛事活动和体验培训，助力秦皇岛一流国际旅游城市建设。</w:t>
      </w:r>
    </w:p>
    <w:p w:rsidR="00390273" w:rsidRDefault="00390273" w:rsidP="00390273">
      <w:pPr>
        <w:ind w:firstLineChars="200" w:firstLine="420"/>
      </w:pPr>
      <w:r>
        <w:rPr>
          <w:rFonts w:hint="eastAsia"/>
        </w:rPr>
        <w:t>秦皇岛市海域沙软潮平、温度适宜、风力稳定，全年</w:t>
      </w:r>
      <w:r>
        <w:t>7</w:t>
      </w:r>
      <w:r>
        <w:t>个月以上的时间适合开展帆船运动，为广大帆船帆板运动爱好者提供了理想的体验、训练、比赛目的地。我市的帆船运动发展可以追溯到上世纪</w:t>
      </w:r>
      <w:r>
        <w:t>50</w:t>
      </w:r>
      <w:r>
        <w:t>年代，</w:t>
      </w:r>
      <w:r>
        <w:t>1989</w:t>
      </w:r>
      <w:r>
        <w:t>年</w:t>
      </w:r>
      <w:r>
        <w:t>9</w:t>
      </w:r>
      <w:r>
        <w:t>月我市成功举办了第五届亚洲帆船锦标赛。</w:t>
      </w:r>
      <w:r>
        <w:t>1990</w:t>
      </w:r>
      <w:r>
        <w:t>年，第</w:t>
      </w:r>
      <w:r>
        <w:t>11</w:t>
      </w:r>
      <w:r>
        <w:t>届亚运会在中国举办，现任中国帆船帆板运动协会主席张小冬成为我国第一位女子帆板亚运会冠军。</w:t>
      </w:r>
    </w:p>
    <w:p w:rsidR="00390273" w:rsidRDefault="00390273" w:rsidP="00390273">
      <w:pPr>
        <w:ind w:firstLineChars="200" w:firstLine="420"/>
      </w:pPr>
      <w:r>
        <w:rPr>
          <w:rFonts w:hint="eastAsia"/>
        </w:rPr>
        <w:t>秦皇岛是中国帆船帆板运动的“摇篮”，更是“福地”。</w:t>
      </w:r>
      <w:r>
        <w:t>2020</w:t>
      </w:r>
      <w:r>
        <w:t>年</w:t>
      </w:r>
      <w:r>
        <w:t>5</w:t>
      </w:r>
      <w:r>
        <w:t>月</w:t>
      </w:r>
      <w:r>
        <w:t>31</w:t>
      </w:r>
      <w:r>
        <w:t>日至</w:t>
      </w:r>
      <w:r>
        <w:t>9</w:t>
      </w:r>
      <w:r>
        <w:t>月</w:t>
      </w:r>
      <w:r>
        <w:t>20</w:t>
      </w:r>
      <w:r>
        <w:t>日，国家帆船帆板集训队在远洋蔚蓝海岸进行夏季海训，备战东京奥运会，市委、市政府，以及市体育局、远洋蔚蓝海岸等相关单位为国家帆船帆板集训队提供了细致、周到的软、硬件保障。今年的东京奥运会上，卢云秀一举夺得女子帆板</w:t>
      </w:r>
      <w:r>
        <w:t>RS:X</w:t>
      </w:r>
      <w:r>
        <w:t>级冠军，毕焜获得男子帆板</w:t>
      </w:r>
      <w:r>
        <w:t>RS:X</w:t>
      </w:r>
      <w:r>
        <w:t>级铜牌。</w:t>
      </w:r>
    </w:p>
    <w:p w:rsidR="00390273" w:rsidRDefault="00390273" w:rsidP="00390273">
      <w:pPr>
        <w:ind w:firstLineChars="200" w:firstLine="420"/>
      </w:pPr>
      <w:r>
        <w:rPr>
          <w:rFonts w:hint="eastAsia"/>
        </w:rPr>
        <w:t>近年来，市体育局相继承办了全国帆板锦标赛、全国帆船锦标赛、二青会帆船比赛、河北省青少年帆船锦标赛、秦皇岛国际帆船赛等多项国家级、省级赛事。在中帆协公布的</w:t>
      </w:r>
      <w:r>
        <w:t>2020</w:t>
      </w:r>
      <w:r>
        <w:t>年年度奖项中，我市获得优秀船帆城市、帆船联赛、帆船竞技体育赛事等</w:t>
      </w:r>
      <w:r>
        <w:t>6</w:t>
      </w:r>
      <w:r>
        <w:t>项大奖。北戴河新区远洋蔚蓝海岸帆船航海项目被评为</w:t>
      </w:r>
      <w:r>
        <w:t>“</w:t>
      </w:r>
      <w:r>
        <w:t>国家体育产业示范项目</w:t>
      </w:r>
      <w:r>
        <w:t>”“</w:t>
      </w:r>
      <w:r>
        <w:t>河北省体育产业示范项目</w:t>
      </w:r>
      <w:r>
        <w:t>”</w:t>
      </w:r>
      <w:r>
        <w:t>。北戴河新区帆船航海海钓温泉体育旅游体验线路入选</w:t>
      </w:r>
      <w:r>
        <w:t>“2020</w:t>
      </w:r>
      <w:r>
        <w:t>年国庆黄金周体育旅游精品线路</w:t>
      </w:r>
      <w:r>
        <w:t>”</w:t>
      </w:r>
      <w:r>
        <w:t>。</w:t>
      </w:r>
      <w:r>
        <w:t>“</w:t>
      </w:r>
      <w:r>
        <w:t>秦皇岛帆船季</w:t>
      </w:r>
      <w:r>
        <w:t>”</w:t>
      </w:r>
      <w:r>
        <w:t>期间，我市每年参与的市民、游客约两万人，直接经济效益近亿元。</w:t>
      </w:r>
    </w:p>
    <w:p w:rsidR="00390273" w:rsidRDefault="00390273" w:rsidP="00390273">
      <w:pPr>
        <w:ind w:firstLineChars="200" w:firstLine="420"/>
      </w:pPr>
      <w:r>
        <w:rPr>
          <w:rFonts w:hint="eastAsia"/>
        </w:rPr>
        <w:t>作为中国帆船联盟城市首批</w:t>
      </w:r>
      <w:r>
        <w:t>23</w:t>
      </w:r>
      <w:r>
        <w:t>个会员城市之一，我市目前拥有一家市级帆船协会，北戴河新区瑞龙帆航海俱乐部、英洋航海俱乐部、西港国际帆船俱乐部等</w:t>
      </w:r>
      <w:r>
        <w:t>9</w:t>
      </w:r>
      <w:r>
        <w:t>家航海俱乐部。在青少年培训方面，自</w:t>
      </w:r>
      <w:r>
        <w:t>2018</w:t>
      </w:r>
      <w:r>
        <w:t>年以来，我市连续</w:t>
      </w:r>
      <w:r>
        <w:t>4</w:t>
      </w:r>
      <w:r>
        <w:t>年开战</w:t>
      </w:r>
      <w:r>
        <w:t>“</w:t>
      </w:r>
      <w:r>
        <w:t>万名青少年帆船体验活动</w:t>
      </w:r>
      <w:r>
        <w:t>”</w:t>
      </w:r>
      <w:r>
        <w:t>，截至目前，该活动已经让海港区、北戴河区、北戴河新区、经济技术开发区</w:t>
      </w:r>
      <w:r>
        <w:t>40</w:t>
      </w:r>
      <w:r>
        <w:t>余所学校的近</w:t>
      </w:r>
      <w:r>
        <w:t>3</w:t>
      </w:r>
      <w:r>
        <w:t>万名学生参与其中，对其中的</w:t>
      </w:r>
      <w:r>
        <w:t>4000</w:t>
      </w:r>
      <w:r>
        <w:t>余人进行了进一步的培训，从中涌现出了一批成绩突出的青少年选手。</w:t>
      </w:r>
    </w:p>
    <w:p w:rsidR="00390273" w:rsidRDefault="00390273" w:rsidP="00390273">
      <w:pPr>
        <w:ind w:firstLineChars="200" w:firstLine="420"/>
      </w:pPr>
      <w:r>
        <w:rPr>
          <w:rFonts w:hint="eastAsia"/>
        </w:rPr>
        <w:t>市体育局将依托得天独厚的海上运动资源，积极探索帆船运动产业促进城市转型发展新模式。推进竞赛、训练、服务多功能完备的帆船航海基地，为海上运动营造良好的基础设施条件。</w:t>
      </w:r>
    </w:p>
    <w:p w:rsidR="00390273" w:rsidRDefault="00390273" w:rsidP="00390273">
      <w:pPr>
        <w:ind w:firstLineChars="200" w:firstLine="420"/>
      </w:pPr>
      <w:r>
        <w:rPr>
          <w:rFonts w:hint="eastAsia"/>
        </w:rPr>
        <w:t>据了解，市体育局下一步将紧紧围绕全市第十三次党代会提出的打造一流国际旅游城市战略目标，抢占帆船帆板运动产业发展机会，树立特色化、国际化品牌。接下来我市将举办更多国际国内高端赛事，努力将“秦皇岛帆船季”系列活动打造成秦皇岛体育、文化、旅游、康养融合发展的具有国际影响力的品牌赛事活动。以赛事为名片，全方位推介秦皇岛独特的自然资源，进一步推动帆船名城、体育强市建设，为打造一流国际旅游城市作出更大的贡献。</w:t>
      </w:r>
    </w:p>
    <w:p w:rsidR="00390273" w:rsidRDefault="00390273" w:rsidP="0036484F">
      <w:pPr>
        <w:jc w:val="right"/>
      </w:pPr>
      <w:r w:rsidRPr="0058444E">
        <w:rPr>
          <w:rFonts w:hint="eastAsia"/>
        </w:rPr>
        <w:t>潇湘晨报</w:t>
      </w:r>
      <w:r>
        <w:rPr>
          <w:rFonts w:hint="eastAsia"/>
        </w:rPr>
        <w:t xml:space="preserve"> 2021-11-5</w:t>
      </w:r>
    </w:p>
    <w:p w:rsidR="00390273" w:rsidRDefault="00390273" w:rsidP="00FC5FFB">
      <w:pPr>
        <w:sectPr w:rsidR="00390273" w:rsidSect="00FC5FFB">
          <w:type w:val="continuous"/>
          <w:pgSz w:w="11906" w:h="16838"/>
          <w:pgMar w:top="1644" w:right="1236" w:bottom="1418" w:left="1814" w:header="851" w:footer="907" w:gutter="0"/>
          <w:pgNumType w:start="1"/>
          <w:cols w:space="720"/>
          <w:docGrid w:type="lines" w:linePitch="341" w:charSpace="2373"/>
        </w:sectPr>
      </w:pPr>
    </w:p>
    <w:p w:rsidR="007A69D9" w:rsidRDefault="007A69D9"/>
    <w:sectPr w:rsidR="007A69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0273"/>
    <w:rsid w:val="00390273"/>
    <w:rsid w:val="007A69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02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02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1060</Characters>
  <Application>Microsoft Office Word</Application>
  <DocSecurity>0</DocSecurity>
  <Lines>8</Lines>
  <Paragraphs>2</Paragraphs>
  <ScaleCrop>false</ScaleCrop>
  <Company/>
  <LinksUpToDate>false</LinksUpToDate>
  <CharactersWithSpaces>1243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2022-06-27T02:38:00Z</dcterms:created>
</cp:coreProperties>
</file>