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2EE" w:rsidRDefault="006E32EE" w:rsidP="00927C9D">
      <w:pPr>
        <w:pStyle w:val="1"/>
        <w:spacing w:line="242" w:lineRule="auto"/>
        <w:rPr>
          <w:rFonts w:hint="eastAsia"/>
        </w:rPr>
      </w:pPr>
      <w:r w:rsidRPr="00927C9D">
        <w:rPr>
          <w:rFonts w:hint="eastAsia"/>
        </w:rPr>
        <w:t>椰城过年</w:t>
      </w:r>
      <w:r w:rsidRPr="00927C9D">
        <w:t xml:space="preserve"> 海口旅游玩出新花样</w:t>
      </w:r>
    </w:p>
    <w:p w:rsidR="006E32EE" w:rsidRDefault="006E32EE" w:rsidP="006E32EE">
      <w:pPr>
        <w:spacing w:line="242" w:lineRule="auto"/>
        <w:ind w:firstLineChars="200" w:firstLine="420"/>
      </w:pPr>
      <w:r>
        <w:rPr>
          <w:rFonts w:hint="eastAsia"/>
        </w:rPr>
        <w:t>在疫情防控的前提之下，留琼游客就地过年怎么玩？记者从海口市旅游和文化广电体育局了解到，今年春节期间，该局联合涉旅企业推出“椰城过年</w:t>
      </w:r>
      <w:r>
        <w:t xml:space="preserve"> </w:t>
      </w:r>
      <w:r>
        <w:t>春趣海口</w:t>
      </w:r>
      <w:r>
        <w:t>”</w:t>
      </w:r>
      <w:r>
        <w:t>旅文新玩法，既有超酷炫的全新玩海体验，也有移步换景玩穿越等，让在琼过年的市民游客畅游海口，玩出不一样的火花。</w:t>
      </w:r>
      <w:r>
        <w:rPr>
          <w:rFonts w:ascii="Times New Roman" w:hAnsi="Times New Roman"/>
        </w:rPr>
        <w:t> </w:t>
      </w:r>
    </w:p>
    <w:p w:rsidR="006E32EE" w:rsidRDefault="006E32EE" w:rsidP="006E32EE">
      <w:pPr>
        <w:spacing w:line="242" w:lineRule="auto"/>
        <w:ind w:firstLineChars="200" w:firstLine="420"/>
      </w:pPr>
      <w:r>
        <w:t>超酷炫海陆空项目让肾上腺素飙升至巅峰</w:t>
      </w:r>
    </w:p>
    <w:p w:rsidR="006E32EE" w:rsidRDefault="006E32EE" w:rsidP="006E32EE">
      <w:pPr>
        <w:spacing w:line="242" w:lineRule="auto"/>
        <w:ind w:firstLineChars="200" w:firstLine="420"/>
      </w:pPr>
      <w:r>
        <w:t>“</w:t>
      </w:r>
      <w:r>
        <w:t>长风破浪会有时，直挂云帆济沧海。</w:t>
      </w:r>
      <w:r>
        <w:t>”</w:t>
      </w:r>
      <w:r>
        <w:t>春节期间，华彩杰鹏游艇会及海口市国家帆船基地公共码头是新年出游扬帆破浪的好去处。这里有号称</w:t>
      </w:r>
      <w:r>
        <w:t>“</w:t>
      </w:r>
      <w:r>
        <w:t>海上不倒翁</w:t>
      </w:r>
      <w:r>
        <w:t>”</w:t>
      </w:r>
      <w:r>
        <w:t>的大型帆船，适合游客海上体验别样</w:t>
      </w:r>
      <w:r>
        <w:t>“</w:t>
      </w:r>
      <w:r>
        <w:t>速度与激情</w:t>
      </w:r>
      <w:r>
        <w:t>”</w:t>
      </w:r>
      <w:r>
        <w:t>。船身倾斜六七十度，飞溅的浪花浸湿衣裳，带着欢声笑语的非</w:t>
      </w:r>
      <w:r>
        <w:t>“</w:t>
      </w:r>
      <w:r>
        <w:t>帆</w:t>
      </w:r>
      <w:r>
        <w:t>”</w:t>
      </w:r>
      <w:r>
        <w:t>之旅，让肾上腺素飙升到巅峰。</w:t>
      </w:r>
    </w:p>
    <w:p w:rsidR="006E32EE" w:rsidRDefault="006E32EE" w:rsidP="006E32EE">
      <w:pPr>
        <w:spacing w:line="242" w:lineRule="auto"/>
        <w:ind w:firstLineChars="200" w:firstLine="420"/>
      </w:pPr>
      <w:r>
        <w:t>到万绿园乘坐热气球，俯瞰海口城市画面景色，震撼且撩动心弦。或在风景旖旎的金林海口甲子通用机场，乘坐舒适的飞机，令人窒息的美景尽收眼底。在无拘无束的自由世界里尽情翱翔。当飞机扶摇直上之时，惊险刺激即刻开始，所有的热情喷发。</w:t>
      </w:r>
      <w:r>
        <w:rPr>
          <w:rFonts w:ascii="Times New Roman" w:hAnsi="Times New Roman"/>
        </w:rPr>
        <w:t> </w:t>
      </w:r>
    </w:p>
    <w:p w:rsidR="006E32EE" w:rsidRDefault="006E32EE" w:rsidP="006E32EE">
      <w:pPr>
        <w:spacing w:line="242" w:lineRule="auto"/>
        <w:ind w:firstLineChars="200" w:firstLine="420"/>
      </w:pPr>
      <w:r>
        <w:t>新年出圈</w:t>
      </w:r>
      <w:r>
        <w:t>“</w:t>
      </w:r>
      <w:r>
        <w:t>照</w:t>
      </w:r>
      <w:r>
        <w:t xml:space="preserve">”? </w:t>
      </w:r>
      <w:r>
        <w:t>移步换景玩穿越</w:t>
      </w:r>
    </w:p>
    <w:p w:rsidR="006E32EE" w:rsidRDefault="006E32EE" w:rsidP="006E32EE">
      <w:pPr>
        <w:spacing w:line="242" w:lineRule="auto"/>
        <w:ind w:firstLineChars="200" w:firstLine="420"/>
      </w:pPr>
      <w:r>
        <w:t>复古的阁楼，有年代感的商店招牌，还有让人回忆满满的电影海报</w:t>
      </w:r>
      <w:r>
        <w:t>……</w:t>
      </w:r>
      <w:r>
        <w:t>在观澜湖华谊冯小刚电影公社里仿佛一秒穿越，找回了久违的年代感，移步换景，与各类电影中的名场面合个影分享</w:t>
      </w:r>
      <w:r>
        <w:t>“</w:t>
      </w:r>
      <w:r>
        <w:t>朋友圈</w:t>
      </w:r>
      <w:r>
        <w:t>”</w:t>
      </w:r>
      <w:r>
        <w:t>，幸福满满。</w:t>
      </w:r>
    </w:p>
    <w:p w:rsidR="006E32EE" w:rsidRDefault="006E32EE" w:rsidP="006E32EE">
      <w:pPr>
        <w:spacing w:line="242" w:lineRule="auto"/>
        <w:ind w:firstLineChars="200" w:firstLine="420"/>
      </w:pPr>
      <w:r>
        <w:t>长影环球</w:t>
      </w:r>
      <w:r>
        <w:t>100</w:t>
      </w:r>
      <w:r>
        <w:t>奇幻乐园，高达</w:t>
      </w:r>
      <w:r>
        <w:t>150</w:t>
      </w:r>
      <w:r>
        <w:t>米的楼兰双塔见证了辉煌的西域凿空之旅，庞大震撼的巨型西洋商船诠释的是浩荡的郑和远航之行，宛如远古圣殿般的电影博物馆，外加劲爆动感的球幕系统、异域风情的</w:t>
      </w:r>
      <w:r>
        <w:t>4D</w:t>
      </w:r>
      <w:r>
        <w:t>红酒坊和激情澎湃的汽车特技表演项目，让大家的新春</w:t>
      </w:r>
      <w:r>
        <w:t>“</w:t>
      </w:r>
      <w:r>
        <w:t>环球</w:t>
      </w:r>
      <w:r>
        <w:t>”</w:t>
      </w:r>
      <w:r>
        <w:t>之旅释放压力，拥抱激情。</w:t>
      </w:r>
      <w:r>
        <w:rPr>
          <w:rFonts w:ascii="Times New Roman" w:hAnsi="Times New Roman"/>
        </w:rPr>
        <w:t> </w:t>
      </w:r>
    </w:p>
    <w:p w:rsidR="006E32EE" w:rsidRDefault="006E32EE" w:rsidP="006E32EE">
      <w:pPr>
        <w:spacing w:line="242" w:lineRule="auto"/>
        <w:ind w:firstLineChars="200" w:firstLine="420"/>
      </w:pPr>
      <w:r>
        <w:t>古韵、精致、时尚夜生活</w:t>
      </w:r>
      <w:r>
        <w:t xml:space="preserve">? </w:t>
      </w:r>
      <w:r>
        <w:t>椰城百年烟火传奇</w:t>
      </w:r>
    </w:p>
    <w:p w:rsidR="006E32EE" w:rsidRDefault="006E32EE" w:rsidP="006E32EE">
      <w:pPr>
        <w:spacing w:line="242" w:lineRule="auto"/>
        <w:ind w:firstLineChars="200" w:firstLine="420"/>
      </w:pPr>
      <w:r>
        <w:t>春节假期，在海口城市喧哗里寻一处静谧的空间，来骑楼老街是最好的选择。这里是老海口人的市井夜生活聚集区。存留至今的骑楼见证商埠百年风华容貌，也书写着华侨商贾勤劳智慧的创业史。</w:t>
      </w:r>
    </w:p>
    <w:p w:rsidR="006E32EE" w:rsidRDefault="006E32EE" w:rsidP="006E32EE">
      <w:pPr>
        <w:spacing w:line="242" w:lineRule="auto"/>
        <w:ind w:firstLineChars="200" w:firstLine="420"/>
      </w:pPr>
      <w:r>
        <w:t>夜色中的骑楼老街多了一份星光相伴、灯光迷离的浪漫，看那些露台与雕梁画栋历经岁月洗礼，目光所及都是深厚文化与优雅风情的完美沉淀。琼剧、光影沙画、椰雕、黎藤、儋耳红糖</w:t>
      </w:r>
      <w:r>
        <w:t>......</w:t>
      </w:r>
      <w:r>
        <w:t>百年骑楼与非遗传统技艺的邂逅交织，成就了今天骑楼独特的文化风骨，并在这里得到传承。</w:t>
      </w:r>
    </w:p>
    <w:p w:rsidR="006E32EE" w:rsidRDefault="006E32EE" w:rsidP="006E32EE">
      <w:pPr>
        <w:spacing w:line="242" w:lineRule="auto"/>
        <w:ind w:firstLineChars="200" w:firstLine="420"/>
      </w:pPr>
      <w:r>
        <w:t>一首老歌、一段故事，驻唱者的歌声在老街飘荡，令人走路都想跟着节奏起舞，借风诉说着骑楼故事，让整个夜晚变得灵动起来。糟粕醋、龙泉椰子鸡汤、香煎豆腐</w:t>
      </w:r>
      <w:r>
        <w:t>……</w:t>
      </w:r>
      <w:r>
        <w:t>无数美食齐聚骑楼，在慢时光中细细打开味蕾，夜幕下的生活百态也都藏于此。</w:t>
      </w:r>
    </w:p>
    <w:p w:rsidR="006E32EE" w:rsidRDefault="006E32EE" w:rsidP="006E32EE">
      <w:pPr>
        <w:spacing w:line="242" w:lineRule="auto"/>
        <w:ind w:firstLineChars="200" w:firstLine="420"/>
      </w:pPr>
      <w:r>
        <w:t>五公祠文物古迹群有着近千年的历史，不仅孕育着丰富的文化内涵，更是一代代海南人记忆深处的美好寄托。幻光夜游，最绚烂的时尚夜生活也在这里！全面升级夜景照明规划，配合景区园林景观艺术，灯影廊桥、炫彩夜幕、美食小吃、精彩演出，与历史对话，游诗意夜景，或走马观花，或驻足眺望，唯有到过的人，方能品出一番滋味。</w:t>
      </w:r>
      <w:r>
        <w:rPr>
          <w:rFonts w:ascii="Times New Roman" w:hAnsi="Times New Roman"/>
        </w:rPr>
        <w:t> </w:t>
      </w:r>
    </w:p>
    <w:p w:rsidR="006E32EE" w:rsidRDefault="006E32EE" w:rsidP="006E32EE">
      <w:pPr>
        <w:spacing w:line="242" w:lineRule="auto"/>
        <w:ind w:firstLineChars="200" w:firstLine="420"/>
      </w:pPr>
      <w:r>
        <w:t>徜徉花海</w:t>
      </w:r>
      <w:r>
        <w:t xml:space="preserve"> </w:t>
      </w:r>
      <w:r>
        <w:t>亲子研学</w:t>
      </w:r>
      <w:r>
        <w:t>“</w:t>
      </w:r>
      <w:r>
        <w:t>春趣踏青</w:t>
      </w:r>
      <w:r>
        <w:t>”</w:t>
      </w:r>
    </w:p>
    <w:p w:rsidR="006E32EE" w:rsidRDefault="006E32EE" w:rsidP="006E32EE">
      <w:pPr>
        <w:spacing w:line="242" w:lineRule="auto"/>
        <w:ind w:firstLineChars="200" w:firstLine="420"/>
      </w:pPr>
      <w:r>
        <w:t>一城春色，半城花，早春的海口，花开成海。海口三角梅农庄</w:t>
      </w:r>
      <w:r>
        <w:t>10</w:t>
      </w:r>
      <w:r>
        <w:t>万</w:t>
      </w:r>
      <w:r>
        <w:t>m2</w:t>
      </w:r>
      <w:r>
        <w:t>的花展园林，万紫千红的三角梅缤纷绽放，看花海、走花道、闻花香品咖啡、听花吧、购花物、爱花屋</w:t>
      </w:r>
      <w:r>
        <w:t>......</w:t>
      </w:r>
      <w:r>
        <w:t>一朵朵、一簇簇连绵不绝地展开像是一团耀眼的火，让人深处其中忍不住向往迷醉。几度植物迷宫里花团锦簇倚墙艳，在整个春天里都可徜徉，随手一拍，赞爆朋友圈。</w:t>
      </w:r>
    </w:p>
    <w:p w:rsidR="006E32EE" w:rsidRDefault="006E32EE" w:rsidP="006E32EE">
      <w:pPr>
        <w:spacing w:line="242" w:lineRule="auto"/>
        <w:ind w:firstLineChars="200" w:firstLine="420"/>
      </w:pPr>
      <w:r>
        <w:t>当然，亲近大自然是最好的课堂，那就来海南热带野生动植物园里看看萌态百出的大熊猫兄弟贡贡、舜舜，认识清新优雅的海南坡鹿家族，体验投喂长颈鹿、猕猴、黑天鹅等动物的快乐，发现小可爱们不为人知的动物科普小知识。热带农业高科技，体验乡村生态游，在现代化的时代里，高新科技融入到人们的生产和生活当中，既能勾起孩子们的兴趣，也是孩子们学习的桥梁，桂林洋热带农业公园里现场采摘不仅能保持蔬菜的新鲜感，吃到美味可口的蔬果，还能让孩子体验农事劳动，全面认识蔬菜的生产过程，在玩乐中学习知识。</w:t>
      </w:r>
    </w:p>
    <w:p w:rsidR="006E32EE" w:rsidRDefault="006E32EE" w:rsidP="006E32EE">
      <w:pPr>
        <w:spacing w:line="242" w:lineRule="auto"/>
        <w:ind w:firstLineChars="200" w:firstLine="420"/>
      </w:pPr>
      <w:r>
        <w:t>温馨提示：</w:t>
      </w:r>
    </w:p>
    <w:p w:rsidR="006E32EE" w:rsidRDefault="006E32EE" w:rsidP="006E32EE">
      <w:pPr>
        <w:spacing w:line="242" w:lineRule="auto"/>
        <w:ind w:firstLineChars="200" w:firstLine="420"/>
      </w:pPr>
      <w:r>
        <w:t>广大游客朋友，春节出游疫情防控不放松，安全文明记心中。请密切关注海口疫情防控部门发布的疫情风险情况，了解海口最新疫情防控政策。做好自我防护，戴口罩、勤洗手，在乘坐交通工具、入园游览时，自觉与其他游客保持间距。就餐时使用公筷公勺。同时避免扎堆，提前了解景点的门票预约等措施，间隔入园。</w:t>
      </w:r>
    </w:p>
    <w:p w:rsidR="006E32EE" w:rsidRDefault="006E32EE" w:rsidP="006E32EE">
      <w:pPr>
        <w:spacing w:line="242" w:lineRule="auto"/>
        <w:ind w:firstLineChars="200" w:firstLine="420"/>
        <w:rPr>
          <w:rFonts w:hint="eastAsia"/>
        </w:rPr>
      </w:pPr>
      <w:r>
        <w:t>海南首个空中小火车体验项目在槟榔谷投入运营</w:t>
      </w:r>
    </w:p>
    <w:p w:rsidR="006E32EE" w:rsidRDefault="006E32EE" w:rsidP="006E32EE">
      <w:pPr>
        <w:spacing w:line="242" w:lineRule="auto"/>
        <w:ind w:firstLineChars="200" w:firstLine="420"/>
        <w:jc w:val="right"/>
        <w:rPr>
          <w:rFonts w:hint="eastAsia"/>
        </w:rPr>
      </w:pPr>
      <w:r>
        <w:rPr>
          <w:rFonts w:hint="eastAsia"/>
        </w:rPr>
        <w:t>海南</w:t>
      </w:r>
      <w:r w:rsidRPr="00927C9D">
        <w:rPr>
          <w:rFonts w:hint="eastAsia"/>
        </w:rPr>
        <w:t>省旅游和文化广电体育厅</w:t>
      </w:r>
      <w:smartTag w:uri="urn:schemas-microsoft-com:office:smarttags" w:element="chsdate">
        <w:smartTagPr>
          <w:attr w:name="IsROCDate" w:val="False"/>
          <w:attr w:name="IsLunarDate" w:val="False"/>
          <w:attr w:name="Day" w:val="29"/>
          <w:attr w:name="Month" w:val="1"/>
          <w:attr w:name="Year" w:val="2021"/>
        </w:smartTagPr>
        <w:r>
          <w:t>2021-</w:t>
        </w:r>
        <w:r w:rsidRPr="00927C9D">
          <w:t>1-29</w:t>
        </w:r>
      </w:smartTag>
    </w:p>
    <w:p w:rsidR="006E32EE" w:rsidRDefault="006E32EE" w:rsidP="00DE28EE">
      <w:pPr>
        <w:sectPr w:rsidR="006E32EE" w:rsidSect="00DE28EE">
          <w:type w:val="continuous"/>
          <w:pgSz w:w="11906" w:h="16838" w:code="9"/>
          <w:pgMar w:top="1644" w:right="1236" w:bottom="1418" w:left="1814" w:header="851" w:footer="907" w:gutter="0"/>
          <w:pgNumType w:start="1"/>
          <w:cols w:space="425"/>
          <w:docGrid w:type="lines" w:linePitch="341" w:charSpace="2373"/>
        </w:sectPr>
      </w:pPr>
    </w:p>
    <w:p w:rsidR="00210BE0" w:rsidRDefault="00210BE0"/>
    <w:sectPr w:rsidR="00210B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32EE"/>
    <w:rsid w:val="00210BE0"/>
    <w:rsid w:val="006E32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32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32EE"/>
    <w:rPr>
      <w:rFonts w:ascii="黑体" w:eastAsia="黑体" w:hAnsi="宋体" w:cs="Times New Roman"/>
      <w:b/>
      <w:kern w:val="36"/>
      <w:sz w:val="32"/>
      <w:szCs w:val="32"/>
    </w:rPr>
  </w:style>
  <w:style w:type="paragraph" w:customStyle="1" w:styleId="Char2CharCharChar">
    <w:name w:val="Char2 Char Char Char"/>
    <w:basedOn w:val="a"/>
    <w:autoRedefine/>
    <w:rsid w:val="006E32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1500</Characters>
  <Application>Microsoft Office Word</Application>
  <DocSecurity>0</DocSecurity>
  <Lines>12</Lines>
  <Paragraphs>3</Paragraphs>
  <ScaleCrop>false</ScaleCrop>
  <Company/>
  <LinksUpToDate>false</LinksUpToDate>
  <CharactersWithSpaces>1760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2022-06-27T06:26:00Z</dcterms:created>
</cp:coreProperties>
</file>