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61" w:rsidRDefault="007A5261" w:rsidP="007A7058">
      <w:pPr>
        <w:pStyle w:val="1"/>
        <w:rPr>
          <w:rFonts w:hint="eastAsia"/>
        </w:rPr>
      </w:pPr>
      <w:r w:rsidRPr="007A7058">
        <w:rPr>
          <w:rFonts w:hint="eastAsia"/>
        </w:rPr>
        <w:t>文化旅游</w:t>
      </w:r>
      <w:r w:rsidRPr="007A7058">
        <w:t>+体育，打造发展新引擎</w:t>
      </w:r>
    </w:p>
    <w:p w:rsidR="007A5261" w:rsidRDefault="007A5261" w:rsidP="007A5261">
      <w:pPr>
        <w:adjustRightInd w:val="0"/>
        <w:ind w:firstLineChars="200" w:firstLine="420"/>
      </w:pPr>
      <w:r>
        <w:rPr>
          <w:rFonts w:hint="eastAsia"/>
        </w:rPr>
        <w:t>千峰笋石千株玉，万树松萝万朵银。入冬以来的几场大雪，为铜川平添了几分浪漫和激情，照金冰雪旅游也开始进入了一年中最火热的时期。</w:t>
      </w:r>
    </w:p>
    <w:p w:rsidR="007A5261" w:rsidRDefault="007A5261" w:rsidP="007A5261">
      <w:pPr>
        <w:adjustRightInd w:val="0"/>
        <w:ind w:firstLineChars="200" w:firstLine="420"/>
      </w:pPr>
      <w:r>
        <w:t>“</w:t>
      </w:r>
      <w:r>
        <w:t>我每年都会带孩子来照金滑雪。这里设备齐全，雪质也好，还有专门给孩子玩的儿童区，全家人都很满意。</w:t>
      </w:r>
      <w:r>
        <w:t>”</w:t>
      </w:r>
      <w:r>
        <w:t>从新区驾车前来的李女士说道。</w:t>
      </w:r>
    </w:p>
    <w:p w:rsidR="007A5261" w:rsidRDefault="007A5261" w:rsidP="007A5261">
      <w:pPr>
        <w:adjustRightInd w:val="0"/>
        <w:ind w:firstLineChars="200" w:firstLine="420"/>
      </w:pPr>
      <w:r>
        <w:t>近年来，我市按照</w:t>
      </w:r>
      <w:r>
        <w:t>“</w:t>
      </w:r>
      <w:r>
        <w:t>全域旅游，全景铜川</w:t>
      </w:r>
      <w:r>
        <w:t>”</w:t>
      </w:r>
      <w:r>
        <w:t>的建设思路，创新发展理念，推动文旅体融合，围绕做好景区建设大提升、</w:t>
      </w:r>
      <w:r>
        <w:t>“</w:t>
      </w:r>
      <w:r>
        <w:t>旅游</w:t>
      </w:r>
      <w:r>
        <w:t>+”</w:t>
      </w:r>
      <w:r>
        <w:t>大发展、文化体育大融合</w:t>
      </w:r>
      <w:r>
        <w:t>“</w:t>
      </w:r>
      <w:r>
        <w:t>三篇文章</w:t>
      </w:r>
      <w:r>
        <w:t>”</w:t>
      </w:r>
      <w:r>
        <w:t>，强基础，促发展，推动了文化旅游体育产业集群发展。</w:t>
      </w:r>
    </w:p>
    <w:p w:rsidR="007A5261" w:rsidRDefault="007A5261" w:rsidP="007A5261">
      <w:pPr>
        <w:adjustRightInd w:val="0"/>
        <w:ind w:firstLineChars="200" w:firstLine="420"/>
      </w:pPr>
      <w:r>
        <w:t>体育元素的融入，为传统文化旅游注入了新的内涵。</w:t>
      </w:r>
      <w:r>
        <w:t>“</w:t>
      </w:r>
      <w:r>
        <w:t>体育</w:t>
      </w:r>
      <w:r>
        <w:t>+</w:t>
      </w:r>
      <w:r>
        <w:t>旅游</w:t>
      </w:r>
      <w:r>
        <w:t>”</w:t>
      </w:r>
      <w:r>
        <w:t>让原本只是观光的旅游变成以运动体验为主的活动，既丰富了旅游内容，又增强了游客黏性，为景区则带来了可观的经济和社会效益。</w:t>
      </w:r>
    </w:p>
    <w:p w:rsidR="007A5261" w:rsidRDefault="007A5261" w:rsidP="007A5261">
      <w:pPr>
        <w:adjustRightInd w:val="0"/>
        <w:ind w:firstLineChars="200" w:firstLine="420"/>
      </w:pPr>
      <w:r>
        <w:t>我市体育部门一直致力于打造体育品牌，发展赛事经济，积极申办承办国际、国家级、省级精品赛事，推动文旅体融合发展，赛事、交通、住宿、餐饮、购物为一体的</w:t>
      </w:r>
      <w:r>
        <w:t>“</w:t>
      </w:r>
      <w:r>
        <w:t>体育旅游消费链</w:t>
      </w:r>
      <w:r>
        <w:t>”</w:t>
      </w:r>
      <w:r>
        <w:t>逐渐形成，文化旅游体育融合发展的</w:t>
      </w:r>
      <w:r>
        <w:t>“</w:t>
      </w:r>
      <w:r>
        <w:t>乘数效应</w:t>
      </w:r>
      <w:r>
        <w:t>”</w:t>
      </w:r>
      <w:r>
        <w:t>逐渐凸显，影响力不断扩大，赛事已经成为宣传展示铜川的一张新名片。</w:t>
      </w:r>
      <w:r>
        <w:t>“</w:t>
      </w:r>
      <w:r>
        <w:t>红色照金杯</w:t>
      </w:r>
      <w:r>
        <w:t>”</w:t>
      </w:r>
      <w:r>
        <w:t>全国门球邀请赛、铜川红色照金半程马拉松赛、陕西省高山滑雪锦标赛、</w:t>
      </w:r>
      <w:r>
        <w:t>“</w:t>
      </w:r>
      <w:r>
        <w:t>红色照金杯</w:t>
      </w:r>
      <w:r>
        <w:t>”</w:t>
      </w:r>
      <w:r>
        <w:t>乒乓球邀请赛等已形成知名的常态化赛事。连续多年举办全国新年登高健身大会（陕西主会场）活动，举办全国山地自行车赛、</w:t>
      </w:r>
      <w:r>
        <w:t>“</w:t>
      </w:r>
      <w:r>
        <w:t>黄环公路马拉松赛</w:t>
      </w:r>
      <w:r>
        <w:t>”“</w:t>
      </w:r>
      <w:r>
        <w:t>我要上全</w:t>
      </w:r>
      <w:r>
        <w:rPr>
          <w:rFonts w:hint="eastAsia"/>
        </w:rPr>
        <w:t>运”铜川“陕建杯”篮球赛、</w:t>
      </w:r>
      <w:r>
        <w:t>2020</w:t>
      </w:r>
      <w:r>
        <w:t>年陕西省群众足球三级联赛铜川赛区比赛、</w:t>
      </w:r>
      <w:r>
        <w:t>2020</w:t>
      </w:r>
      <w:r>
        <w:t>陕西省射击射箭年度锦标赛等有影响力的精品赛事活动</w:t>
      </w:r>
      <w:r>
        <w:t>20</w:t>
      </w:r>
      <w:r>
        <w:t>余项，铜川的知名度、美誉度不断提升。</w:t>
      </w:r>
    </w:p>
    <w:p w:rsidR="007A5261" w:rsidRDefault="007A5261" w:rsidP="007A5261">
      <w:pPr>
        <w:adjustRightInd w:val="0"/>
        <w:ind w:firstLineChars="200" w:firstLine="420"/>
      </w:pPr>
      <w:r>
        <w:t>为支持文化旅游体育产业发展、扩大文化旅游体育消费，我市从政策支持、硬件设施等方面给予了根本保障。在我市出台的《加快文化旅游体育产业融合发展奖补办法（试行）》中特别提出，优先保障文化旅游体育产业项目用地，鼓励企业利用旧厂房等资源建设文化旅游体育项目，加强重点文化旅游体育项目基础配套，保障项目水、电、路、气等基本需求。同时，对于在文化旅游体育产业领域的领军人物和优秀人才，对项目启动和成果转化进行适当奖补；对在文化旅游体育发展中做出突出贡献的人才适当奖补；积极鼓励职业院校设立文化旅游体育类专业，培养专业人才</w:t>
      </w:r>
      <w:r>
        <w:rPr>
          <w:rFonts w:hint="eastAsia"/>
        </w:rPr>
        <w:t>，推动文化旅游体育事业发展；对列入国家级、省级、市级非物质文化遗产的代表性项目传承人给予适当奖励，对他们的文化传承给予鼓励和支持。</w:t>
      </w:r>
    </w:p>
    <w:p w:rsidR="007A5261" w:rsidRDefault="007A5261" w:rsidP="007A5261">
      <w:pPr>
        <w:adjustRightInd w:val="0"/>
        <w:ind w:firstLineChars="200" w:firstLine="420"/>
      </w:pPr>
      <w:r>
        <w:t>“</w:t>
      </w:r>
      <w:r>
        <w:t>《奖补办法》出台后，市里将每年安排文化旅游体育专项资金</w:t>
      </w:r>
      <w:r>
        <w:t>1</w:t>
      </w:r>
      <w:r>
        <w:t>亿元，重点用于支持文化旅游体育产业发展、业态培育、品牌建设等。这些资金会是酵母、催化剂，推动铜川文化旅游体育产业快速健康发展。</w:t>
      </w:r>
      <w:r>
        <w:t>”</w:t>
      </w:r>
      <w:r>
        <w:t>市文化和旅游局局长董念文介绍道。</w:t>
      </w:r>
    </w:p>
    <w:p w:rsidR="007A5261" w:rsidRDefault="007A5261" w:rsidP="007A5261">
      <w:pPr>
        <w:adjustRightInd w:val="0"/>
        <w:ind w:firstLineChars="200" w:firstLine="420"/>
        <w:rPr>
          <w:rFonts w:hint="eastAsia"/>
        </w:rPr>
      </w:pPr>
      <w:r>
        <w:t>文化升华品牌、体育塑造形象。探索</w:t>
      </w:r>
      <w:r>
        <w:t>“</w:t>
      </w:r>
      <w:r>
        <w:t>文化旅游</w:t>
      </w:r>
      <w:r>
        <w:t>+</w:t>
      </w:r>
      <w:r>
        <w:t>体育</w:t>
      </w:r>
      <w:r>
        <w:t>”</w:t>
      </w:r>
      <w:r>
        <w:t>的发展模式，必将为铜川城市形象增添新的活力，为我市高质量全面转型发展打造新引擎。</w:t>
      </w:r>
    </w:p>
    <w:p w:rsidR="007A5261" w:rsidRDefault="007A5261" w:rsidP="007A7058">
      <w:pPr>
        <w:jc w:val="right"/>
        <w:rPr>
          <w:rFonts w:hint="eastAsia"/>
        </w:rPr>
      </w:pPr>
      <w:r w:rsidRPr="007A7058">
        <w:rPr>
          <w:rFonts w:hint="eastAsia"/>
        </w:rPr>
        <w:t>铜川要闻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"/>
          <w:attr w:name="Year" w:val="2021"/>
        </w:smartTagPr>
        <w:r>
          <w:rPr>
            <w:rFonts w:hint="eastAsia"/>
          </w:rPr>
          <w:t>2021-1-13</w:t>
        </w:r>
      </w:smartTag>
    </w:p>
    <w:p w:rsidR="007A5261" w:rsidRDefault="007A5261" w:rsidP="007A6750">
      <w:pPr>
        <w:sectPr w:rsidR="007A5261" w:rsidSect="007A675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954A0" w:rsidRDefault="00A954A0"/>
    <w:sectPr w:rsidR="00A9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261"/>
    <w:rsid w:val="007A5261"/>
    <w:rsid w:val="00A9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A526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A5261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7A526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2022-06-27T02:32:00Z</dcterms:created>
</cp:coreProperties>
</file>