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870" w:rsidRDefault="009F0870" w:rsidP="0084649F">
      <w:pPr>
        <w:pStyle w:val="1"/>
      </w:pPr>
      <w:r w:rsidRPr="0084649F">
        <w:rPr>
          <w:rFonts w:hint="eastAsia"/>
        </w:rPr>
        <w:t>保定</w:t>
      </w:r>
      <w:r>
        <w:rPr>
          <w:rFonts w:hint="eastAsia"/>
        </w:rPr>
        <w:t>市</w:t>
      </w:r>
      <w:r w:rsidRPr="0084649F">
        <w:rPr>
          <w:rFonts w:hint="eastAsia"/>
        </w:rPr>
        <w:t>全民健身</w:t>
      </w:r>
      <w:r w:rsidRPr="0084649F">
        <w:t xml:space="preserve"> 筑牢群众体育基础</w:t>
      </w:r>
    </w:p>
    <w:p w:rsidR="009F0870" w:rsidRDefault="009F0870" w:rsidP="009F0870">
      <w:pPr>
        <w:ind w:firstLineChars="200" w:firstLine="420"/>
      </w:pPr>
      <w:r>
        <w:rPr>
          <w:rFonts w:hint="eastAsia"/>
        </w:rPr>
        <w:t>全民健身</w:t>
      </w:r>
      <w:r>
        <w:t xml:space="preserve"> </w:t>
      </w:r>
      <w:r>
        <w:t>筑牢群众体育基础</w:t>
      </w:r>
      <w:r>
        <w:t xml:space="preserve"> </w:t>
      </w:r>
    </w:p>
    <w:p w:rsidR="009F0870" w:rsidRDefault="009F0870" w:rsidP="009F0870">
      <w:pPr>
        <w:ind w:firstLineChars="200" w:firstLine="420"/>
      </w:pPr>
      <w:r>
        <w:rPr>
          <w:rFonts w:hint="eastAsia"/>
        </w:rPr>
        <w:t>瞩目的竞技体育成绩，来源于深厚的群众体育基础。</w:t>
      </w:r>
      <w:r>
        <w:t xml:space="preserve"> </w:t>
      </w:r>
    </w:p>
    <w:p w:rsidR="009F0870" w:rsidRDefault="009F0870" w:rsidP="009F0870">
      <w:pPr>
        <w:ind w:firstLineChars="200" w:firstLine="420"/>
      </w:pPr>
      <w:r>
        <w:rPr>
          <w:rFonts w:hint="eastAsia"/>
        </w:rPr>
        <w:t>欢快的乐曲、曼妙的舞姿、矫健的步伐、行云流水般的动作……不论是晨曦，还是日暮，来自四面八方的群众都会自发聚集起来，公园、广场、小区空地到处人头攒动，慢跑、打太极拳、跳健身舞……随处可见的群众体育活动异彩纷呈，全民健身让这座“冠军之城”迸发出更多的活力。</w:t>
      </w:r>
      <w:r>
        <w:t xml:space="preserve"> </w:t>
      </w:r>
    </w:p>
    <w:p w:rsidR="009F0870" w:rsidRDefault="009F0870" w:rsidP="009F0870">
      <w:pPr>
        <w:ind w:firstLineChars="200" w:firstLine="420"/>
      </w:pPr>
      <w:r>
        <w:rPr>
          <w:rFonts w:hint="eastAsia"/>
        </w:rPr>
        <w:t>党的十八大以来，全民健身上升为国家战略，我市坚持以人民为中心发展群众体育工作，紧紧围绕满足人民群众需求，广泛开展全民健身运动，推动全民健身和全民健康深度融合，全民健身公共服务体系建设不断提升。以完善公共体育基础设施为首要前提，近年来，我市人均体育场地面积显著提高。目前，全市</w:t>
      </w:r>
      <w:r>
        <w:t>429</w:t>
      </w:r>
      <w:r>
        <w:t>个城市社区全部建有小型健身场所，</w:t>
      </w:r>
      <w:r>
        <w:t>“</w:t>
      </w:r>
      <w:r>
        <w:t>城市社区</w:t>
      </w:r>
      <w:r>
        <w:t>15</w:t>
      </w:r>
      <w:r>
        <w:t>分钟健身圈</w:t>
      </w:r>
      <w:r>
        <w:t>”</w:t>
      </w:r>
      <w:r>
        <w:t>初步形成。</w:t>
      </w:r>
      <w:r>
        <w:t xml:space="preserve"> </w:t>
      </w:r>
    </w:p>
    <w:p w:rsidR="009F0870" w:rsidRDefault="009F0870" w:rsidP="009F0870">
      <w:pPr>
        <w:ind w:firstLineChars="200" w:firstLine="420"/>
      </w:pPr>
      <w:r>
        <w:t>2020</w:t>
      </w:r>
      <w:r>
        <w:t>年</w:t>
      </w:r>
      <w:r>
        <w:t>12</w:t>
      </w:r>
      <w:r>
        <w:t>月，市人民体育场正式对外开放，提升改造后的体育场面积达</w:t>
      </w:r>
      <w:r>
        <w:t>6000</w:t>
      </w:r>
      <w:r>
        <w:t>余平方米，增设了</w:t>
      </w:r>
      <w:r>
        <w:t>4</w:t>
      </w:r>
      <w:r>
        <w:t>块沙坑、铁饼区、跳高区和标枪区，草坪区全部为天然草。为了方便市民晚上锻炼，体育场内的照明灯由原来的</w:t>
      </w:r>
      <w:r>
        <w:t>9</w:t>
      </w:r>
      <w:r>
        <w:t>盏增加到</w:t>
      </w:r>
      <w:r>
        <w:t>12</w:t>
      </w:r>
      <w:r>
        <w:t>盏，灯泡的亮度也由原来的</w:t>
      </w:r>
      <w:r>
        <w:t>60</w:t>
      </w:r>
      <w:r>
        <w:t>瓦提升到</w:t>
      </w:r>
      <w:r>
        <w:t>300</w:t>
      </w:r>
      <w:r>
        <w:t>瓦。</w:t>
      </w:r>
      <w:r>
        <w:t xml:space="preserve"> </w:t>
      </w:r>
    </w:p>
    <w:p w:rsidR="009F0870" w:rsidRDefault="009F0870" w:rsidP="009F0870">
      <w:pPr>
        <w:ind w:firstLineChars="200" w:firstLine="420"/>
      </w:pPr>
      <w:r>
        <w:t>2020</w:t>
      </w:r>
      <w:r>
        <w:t>年</w:t>
      </w:r>
      <w:r>
        <w:t>7</w:t>
      </w:r>
      <w:r>
        <w:t>月，主城区首个体育公园向市民免费开放。作为</w:t>
      </w:r>
      <w:r>
        <w:t>2021</w:t>
      </w:r>
      <w:r>
        <w:t>年市政府</w:t>
      </w:r>
      <w:r>
        <w:t>32</w:t>
      </w:r>
      <w:r>
        <w:t>件惠民实事之一，体育公园占地</w:t>
      </w:r>
      <w:r>
        <w:t>13</w:t>
      </w:r>
      <w:r>
        <w:t>亩，内设</w:t>
      </w:r>
      <w:r>
        <w:t>9</w:t>
      </w:r>
      <w:r>
        <w:t>大分区，以塑胶跑道作为公园道路的主体，太极拳区、踢毽子区、抖空竹区等一应俱全，丰富的项目区设置满足了不同的运动爱好者。在公园中心，围起来</w:t>
      </w:r>
      <w:r>
        <w:t>1</w:t>
      </w:r>
      <w:r>
        <w:t>个五人足球场、</w:t>
      </w:r>
      <w:r>
        <w:t>2</w:t>
      </w:r>
      <w:r>
        <w:t>个标准篮球场、</w:t>
      </w:r>
      <w:r>
        <w:t>2</w:t>
      </w:r>
      <w:r>
        <w:t>个羽毛球场，只要提前预约，这些场地均可免费使用。在阳光的照耀下，足球场上深绿浅绿相间的人造草坪显得十分大气美观，环保的材质，舒服的脚感，让足球爱好者更好地实现</w:t>
      </w:r>
      <w:r>
        <w:t>“</w:t>
      </w:r>
      <w:r>
        <w:t>绿茵梦</w:t>
      </w:r>
      <w:r>
        <w:t>”</w:t>
      </w:r>
      <w:r>
        <w:t>。</w:t>
      </w:r>
      <w:r>
        <w:t xml:space="preserve"> </w:t>
      </w:r>
    </w:p>
    <w:p w:rsidR="009F0870" w:rsidRDefault="009F0870" w:rsidP="009F0870">
      <w:pPr>
        <w:ind w:firstLineChars="200" w:firstLine="420"/>
      </w:pPr>
      <w:r>
        <w:rPr>
          <w:rFonts w:hint="eastAsia"/>
        </w:rPr>
        <w:t>可以说，市人民体育场的对外开放和体育公园的落成，在一定程度上弥补了我市公共运动场所缺乏的短板，群众健身环境得以进一步改善。</w:t>
      </w:r>
      <w:r>
        <w:t xml:space="preserve"> </w:t>
      </w:r>
    </w:p>
    <w:p w:rsidR="009F0870" w:rsidRDefault="009F0870" w:rsidP="009F0870">
      <w:pPr>
        <w:ind w:firstLineChars="200" w:firstLine="420"/>
      </w:pPr>
      <w:r>
        <w:rPr>
          <w:rFonts w:hint="eastAsia"/>
        </w:rPr>
        <w:t>繁荣全民健身品牌赛事，我市结合自身文化和资源特点，大力开展和推广独具特色的品牌赛事及健身活动，近年来，每年组织开展各级各类全民赛事活动</w:t>
      </w:r>
      <w:r>
        <w:t>1600</w:t>
      </w:r>
      <w:r>
        <w:t>余场次，参与群众达</w:t>
      </w:r>
      <w:r>
        <w:t>500</w:t>
      </w:r>
      <w:r>
        <w:t>万人次。国际空竹艺术节、孙氏太极拳大会、全民健康舞大赛，以及白石山登山大会、野三坡半程马拉松等多项群众体育赛事和活动，已经成为参与广泛、深受欢迎的金牌赛事，不仅在全市形成了浓厚的全民健身氛围，也激发了全民关注、全民参与、全民健身的热情。</w:t>
      </w:r>
      <w:r>
        <w:t xml:space="preserve"> </w:t>
      </w:r>
    </w:p>
    <w:p w:rsidR="009F0870" w:rsidRDefault="009F0870" w:rsidP="009F0870">
      <w:pPr>
        <w:ind w:firstLineChars="200" w:firstLine="420"/>
      </w:pPr>
      <w:r>
        <w:rPr>
          <w:rFonts w:hint="eastAsia"/>
        </w:rPr>
        <w:t>逐渐增多的冰雪场馆、丰富多彩的群众性冰雪活动，让我市参与冰雪运动人数达</w:t>
      </w:r>
      <w:r>
        <w:t>300</w:t>
      </w:r>
      <w:r>
        <w:t>余万。随着北京冬奥的脚步越来越近，冰雪运动早已走近我们身边。</w:t>
      </w:r>
      <w:r>
        <w:t>2021</w:t>
      </w:r>
      <w:r>
        <w:t>年，我市将以举办河北省第三届冰雪运动会为契机，大力发展市、县两级冰雪赛事活动，以涞源七山滑雪度假区为核心，打造冰雪运动休闲系列青少年体育活动，通过</w:t>
      </w:r>
      <w:r>
        <w:t>“</w:t>
      </w:r>
      <w:r>
        <w:t>大手拉小手</w:t>
      </w:r>
      <w:r>
        <w:t>”“</w:t>
      </w:r>
      <w:r>
        <w:t>小手教大手</w:t>
      </w:r>
      <w:r>
        <w:t>”</w:t>
      </w:r>
      <w:r>
        <w:t>，让更多的人参与到冰雪运动中，体会冰雪运动的乐趣。</w:t>
      </w:r>
      <w:r>
        <w:t xml:space="preserve"> </w:t>
      </w:r>
    </w:p>
    <w:p w:rsidR="009F0870" w:rsidRDefault="009F0870" w:rsidP="009F0870">
      <w:pPr>
        <w:ind w:firstLineChars="200" w:firstLine="420"/>
      </w:pPr>
      <w:r>
        <w:rPr>
          <w:rFonts w:hint="eastAsia"/>
        </w:rPr>
        <w:t>在广阔的时代场景中，全民健身获得了前所未有的发展动力。</w:t>
      </w:r>
      <w:r>
        <w:t>70</w:t>
      </w:r>
      <w:r>
        <w:t>个市级单项体育协会、</w:t>
      </w:r>
      <w:r>
        <w:t>74</w:t>
      </w:r>
      <w:r>
        <w:t>个体育俱乐部，</w:t>
      </w:r>
      <w:r>
        <w:t>4912</w:t>
      </w:r>
      <w:r>
        <w:t>个全民健身基层站点，近</w:t>
      </w:r>
      <w:r>
        <w:t>2</w:t>
      </w:r>
      <w:r>
        <w:t>万名各级社会体育指导员，正在为组织和指导保定人民群众进行健身活动提供科学服务保障。如今，我市全民健身服务体系建设初见成效，全民健身活动已走进社区、步入家庭，惠及保定群众，让百姓共享体育带来的健康与快乐。</w:t>
      </w:r>
    </w:p>
    <w:p w:rsidR="009F0870" w:rsidRDefault="009F0870" w:rsidP="0084649F">
      <w:pPr>
        <w:jc w:val="right"/>
      </w:pPr>
      <w:r>
        <w:rPr>
          <w:rFonts w:hint="eastAsia"/>
        </w:rPr>
        <w:t>澎湃新闻</w:t>
      </w:r>
      <w:r>
        <w:rPr>
          <w:rFonts w:hint="eastAsia"/>
        </w:rPr>
        <w:t xml:space="preserve"> 2021-8-11</w:t>
      </w:r>
    </w:p>
    <w:p w:rsidR="009F0870" w:rsidRDefault="009F0870" w:rsidP="00FC5FFB">
      <w:pPr>
        <w:sectPr w:rsidR="009F0870" w:rsidSect="00FC5F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23847" w:rsidRDefault="00023847"/>
    <w:sectPr w:rsidR="000238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0870"/>
    <w:rsid w:val="00023847"/>
    <w:rsid w:val="009F08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08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F08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2022-06-27T02:38:00Z</dcterms:created>
</cp:coreProperties>
</file>