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E9" w:rsidRDefault="00DC7BE9" w:rsidP="00EC0217">
      <w:pPr>
        <w:pStyle w:val="1"/>
      </w:pPr>
      <w:r w:rsidRPr="00F90BB7">
        <w:rPr>
          <w:rFonts w:hint="eastAsia"/>
        </w:rPr>
        <w:t>推动冰雪运动发展——公益体彩为冬奥加油助威</w:t>
      </w:r>
    </w:p>
    <w:p w:rsidR="00DC7BE9" w:rsidRDefault="00DC7BE9" w:rsidP="00DC7BE9">
      <w:pPr>
        <w:ind w:firstLineChars="200" w:firstLine="420"/>
      </w:pPr>
      <w:r>
        <w:t>10</w:t>
      </w:r>
      <w:r>
        <w:t>月</w:t>
      </w:r>
      <w:r>
        <w:t>23</w:t>
      </w:r>
      <w:r>
        <w:t>日上午，吉林省长春市几十位少年儿童共绘百米画卷迎冬奥。当天在长春市欧亚三环购物中心举行的中国体育彩票</w:t>
      </w:r>
      <w:r>
        <w:t>“</w:t>
      </w:r>
      <w:r>
        <w:t>爱冰雪</w:t>
      </w:r>
      <w:r>
        <w:t xml:space="preserve"> </w:t>
      </w:r>
      <w:r>
        <w:t>同喝彩</w:t>
      </w:r>
      <w:r>
        <w:t xml:space="preserve"> </w:t>
      </w:r>
      <w:r>
        <w:t>共绘百米画卷迎冬奥</w:t>
      </w:r>
      <w:r>
        <w:t>”</w:t>
      </w:r>
      <w:r>
        <w:t>主题品牌推广活动中，小朋友们用画笔绘出一幅幅冰雪运动的场景。</w:t>
      </w:r>
    </w:p>
    <w:p w:rsidR="00DC7BE9" w:rsidRDefault="00DC7BE9" w:rsidP="00EC0217">
      <w:r>
        <w:rPr>
          <w:rFonts w:hint="eastAsia"/>
        </w:rPr>
        <w:t xml:space="preserve">　　随着北京冬奥会迎来倒计时</w:t>
      </w:r>
      <w:r>
        <w:t>100</w:t>
      </w:r>
      <w:r>
        <w:t>天，冬奥会的脚步越来越近，全国多地体彩举办了丰富多彩的活动邀请大众一起感受、体验冰雪运动的欢乐</w:t>
      </w:r>
      <w:r>
        <w:t>,</w:t>
      </w:r>
      <w:r>
        <w:t>为冬奥加油助威。</w:t>
      </w:r>
    </w:p>
    <w:p w:rsidR="00DC7BE9" w:rsidRDefault="00DC7BE9" w:rsidP="00EC0217">
      <w:r>
        <w:rPr>
          <w:rFonts w:hint="eastAsia"/>
        </w:rPr>
        <w:t xml:space="preserve">　　作为体育事业支柱型资金来源，体彩公益金在支持冰雪运动发展的过程中一直贡献力量。在冬奥会进入“北京时间”后，体彩公益金在改善国家队转训基地条件、修建冬奥训练比赛场馆场地、助力冬奥健儿的同时，更广泛支持群众性冰雪运动开展，为青少年参与冰雪运动创造条件，为普及冬季运动、扩大体育人口、提高运动水平发挥了积极作用。</w:t>
      </w:r>
    </w:p>
    <w:p w:rsidR="00DC7BE9" w:rsidRDefault="00DC7BE9" w:rsidP="00EC0217">
      <w:r>
        <w:rPr>
          <w:rFonts w:hint="eastAsia"/>
        </w:rPr>
        <w:t xml:space="preserve">　　公益金支持冬奥健儿备战</w:t>
      </w:r>
    </w:p>
    <w:p w:rsidR="00DC7BE9" w:rsidRDefault="00DC7BE9" w:rsidP="00EC0217">
      <w:r>
        <w:rPr>
          <w:rFonts w:hint="eastAsia"/>
        </w:rPr>
        <w:t xml:space="preserve">　　近年来，国家体育总局在本级体彩公益金使用过程中加大了对地方用于冬奥会重点项目场地设施的支持力度，着力提升和改善科学训练条件。</w:t>
      </w:r>
    </w:p>
    <w:p w:rsidR="00DC7BE9" w:rsidRDefault="00DC7BE9" w:rsidP="00EC0217">
      <w:r>
        <w:rPr>
          <w:rFonts w:hint="eastAsia"/>
        </w:rPr>
        <w:t xml:space="preserve">　　吉林松原市冰上运动中心、吉林北山四季越野滑雪场、黑龙江亚布力体育训练基地、内蒙古冰上运动训练中心、青海多巴高原体育训练基地等专业的冰雪运动场馆设施建设的背后都有体彩公益金的身影。数据统计，</w:t>
      </w:r>
      <w:r>
        <w:t>2017</w:t>
      </w:r>
      <w:r>
        <w:t>年至</w:t>
      </w:r>
      <w:r>
        <w:t>2020</w:t>
      </w:r>
      <w:r>
        <w:t>年，共有</w:t>
      </w:r>
      <w:r>
        <w:t>16.5</w:t>
      </w:r>
      <w:r>
        <w:t>亿元体彩公益金支持北京冬奥会场馆建设和国家队训练。</w:t>
      </w:r>
    </w:p>
    <w:p w:rsidR="00DC7BE9" w:rsidRDefault="00DC7BE9" w:rsidP="00EC0217">
      <w:r>
        <w:rPr>
          <w:rFonts w:hint="eastAsia"/>
        </w:rPr>
        <w:t xml:space="preserve">　　以青海多巴国家高原体育训练基地为例，其建设及改造升级过程中体彩公益金发挥了重要作用。</w:t>
      </w:r>
      <w:r>
        <w:t>2015</w:t>
      </w:r>
      <w:r>
        <w:t>年北京申冬奥成功后，多巴基地响应国家</w:t>
      </w:r>
      <w:r>
        <w:t>“</w:t>
      </w:r>
      <w:r>
        <w:t>带动三亿人参与冰雪运动</w:t>
      </w:r>
      <w:r>
        <w:t>”</w:t>
      </w:r>
      <w:r>
        <w:t>的号召，建成了可以开展所有冰上项目的滑冰馆，举办了多项国内国际赛事和群众性冰雪活动。在基地的建设以及改造过程中，体彩公益金提供了大力支持。</w:t>
      </w:r>
      <w:r>
        <w:t>2017</w:t>
      </w:r>
      <w:r>
        <w:t>至</w:t>
      </w:r>
      <w:r>
        <w:t>2019</w:t>
      </w:r>
      <w:r>
        <w:t>年，体彩公益金投入</w:t>
      </w:r>
      <w:r>
        <w:t>3.16</w:t>
      </w:r>
      <w:r>
        <w:t>亿元，用于多巴基地滑冰馆、游泳馆、射击馆等建设维护、全民健身活动以及赛事的举办。</w:t>
      </w:r>
    </w:p>
    <w:p w:rsidR="00DC7BE9" w:rsidRDefault="00DC7BE9" w:rsidP="00EC0217">
      <w:r>
        <w:rPr>
          <w:rFonts w:hint="eastAsia"/>
        </w:rPr>
        <w:t xml:space="preserve">　　提升和改善科学训练条件</w:t>
      </w:r>
    </w:p>
    <w:p w:rsidR="00DC7BE9" w:rsidRDefault="00DC7BE9" w:rsidP="00EC0217">
      <w:r>
        <w:rPr>
          <w:rFonts w:hint="eastAsia"/>
        </w:rPr>
        <w:t xml:space="preserve">　　自</w:t>
      </w:r>
      <w:r>
        <w:t>1995</w:t>
      </w:r>
      <w:r>
        <w:t>年起，体彩公益金就成为</w:t>
      </w:r>
      <w:r>
        <w:t>“</w:t>
      </w:r>
      <w:r>
        <w:t>奥运争光计划</w:t>
      </w:r>
      <w:r>
        <w:t>”</w:t>
      </w:r>
      <w:r>
        <w:t>的资金保障之一。近些年，中国运动员一再刷新冰雪运动成绩，这些成绩的背后离不开运动员、教练员、管理人员的通力合作，同时有体彩公益金的默默支持。在冬奥运动员的日常训练中，体彩公益金广泛应用于运动员训练比赛、出国集训和生活条件改善以及体育场馆建设。</w:t>
      </w:r>
    </w:p>
    <w:p w:rsidR="00DC7BE9" w:rsidRDefault="00DC7BE9" w:rsidP="00EC0217">
      <w:r>
        <w:rPr>
          <w:rFonts w:hint="eastAsia"/>
        </w:rPr>
        <w:t xml:space="preserve">　　</w:t>
      </w:r>
      <w:r>
        <w:t>2020</w:t>
      </w:r>
      <w:r>
        <w:t>年，国家体育总局本级体彩公益金用于竞技体育方面的支出为</w:t>
      </w:r>
      <w:r>
        <w:t>84244</w:t>
      </w:r>
      <w:r>
        <w:t>万元。而竞技体育重点在备战奥运上，用于奥运争光计划纲要保障项目、重大奥运场地设施建设两方面就达</w:t>
      </w:r>
      <w:r>
        <w:t>79738</w:t>
      </w:r>
      <w:r>
        <w:t>万元。奥运争光计划纲要保障项目作为备战经费的重要补充，主要保障冬季项目实施跨界跨项跨季选材举措，完成全项开展、全面参赛特定目标任务，以及在北京冬奥会前租用驻训场地等各项经费开支。</w:t>
      </w:r>
    </w:p>
    <w:p w:rsidR="00DC7BE9" w:rsidRDefault="00DC7BE9" w:rsidP="00EC0217">
      <w:r>
        <w:rPr>
          <w:rFonts w:hint="eastAsia"/>
        </w:rPr>
        <w:t xml:space="preserve">　　</w:t>
      </w:r>
      <w:r>
        <w:t>2020</w:t>
      </w:r>
      <w:r>
        <w:t>年总局本级彩票公益金围绕备战</w:t>
      </w:r>
      <w:r>
        <w:t>2022</w:t>
      </w:r>
      <w:r>
        <w:t>年北京冬奥会目标任务项目，加大对地方用于冬季奥运会重点项目的场地设施支持力度，着力提升和改善科学训练条件。</w:t>
      </w:r>
    </w:p>
    <w:p w:rsidR="00DC7BE9" w:rsidRDefault="00DC7BE9" w:rsidP="00EC0217">
      <w:r>
        <w:rPr>
          <w:rFonts w:hint="eastAsia"/>
        </w:rPr>
        <w:t xml:space="preserve">　　带动更多人参与冰雪运动</w:t>
      </w:r>
    </w:p>
    <w:p w:rsidR="00DC7BE9" w:rsidRDefault="00DC7BE9" w:rsidP="00EC0217">
      <w:r>
        <w:rPr>
          <w:rFonts w:hint="eastAsia"/>
        </w:rPr>
        <w:t xml:space="preserve">　　体彩公益金近年大力支持冰雪运动发展，为大众参与冰雪活动搭建平台，更广泛支持群众性冰雪运动的开展，激发大众参与冰雪运动的热情。</w:t>
      </w:r>
    </w:p>
    <w:p w:rsidR="00DC7BE9" w:rsidRDefault="00DC7BE9" w:rsidP="00EC0217">
      <w:r>
        <w:rPr>
          <w:rFonts w:hint="eastAsia"/>
        </w:rPr>
        <w:t xml:space="preserve">　　青少年是祖国的未来，更是“带动三亿人参与冰雪运动”的主力军，加大青少年冰雪运动人才培养、推进冰雪运动进校园也是体彩公益金的主要支持内容。</w:t>
      </w:r>
    </w:p>
    <w:p w:rsidR="00DC7BE9" w:rsidRDefault="00DC7BE9" w:rsidP="00EC0217">
      <w:r>
        <w:rPr>
          <w:rFonts w:hint="eastAsia"/>
        </w:rPr>
        <w:t xml:space="preserve">　　以冰球这一项目为例，在公益体彩的助力下，吉林省有越来越多的青少年正积极参与冰球训练，有望成为明日之星。在长春市体育中心，常有长春市冰工厂公益冰球社团的小队员跟随教练训练。这个公益冰球社团的组织者常树森介绍，自己和孩子们都是公益体彩的受益者、见证者。他表示，对于公益性质的冰球社团来说，社团的运作也面临经济方面的压力，为了让孩子有更好的场地训练，社团的家长教练都没少费心，宽慰的是，社团收到来自公益体彩的助力，“冬天的训练场地在南湖公园和南溪湿地公园湖上的室外公益冰场，其他季节基本是在长春市体育中心的室内冰场，公益冰场和长春市体育中心冰场都是在体彩公益金的支持下修建的，良好的场馆设施改善了孩子们训练的条件。”</w:t>
      </w:r>
    </w:p>
    <w:p w:rsidR="00DC7BE9" w:rsidRDefault="00DC7BE9" w:rsidP="000A55BD">
      <w:r>
        <w:rPr>
          <w:rFonts w:hint="eastAsia"/>
        </w:rPr>
        <w:t>点点萤火汇成万顷星河，从冬奥相约北京的那一刻起，汇聚了万千爱心的体彩公益金便为冰雪运动的蓬勃发展及冬奥健儿的精彩绽放贡献力量。</w:t>
      </w:r>
    </w:p>
    <w:p w:rsidR="00DC7BE9" w:rsidRDefault="00DC7BE9" w:rsidP="000A55BD">
      <w:pPr>
        <w:jc w:val="right"/>
      </w:pPr>
      <w:r w:rsidRPr="00F90BB7">
        <w:rPr>
          <w:rFonts w:hint="eastAsia"/>
        </w:rPr>
        <w:t>中国体育报</w:t>
      </w:r>
      <w:r>
        <w:rPr>
          <w:rFonts w:hint="eastAsia"/>
        </w:rPr>
        <w:t xml:space="preserve"> 2021-10-27</w:t>
      </w:r>
    </w:p>
    <w:p w:rsidR="00DC7BE9" w:rsidRDefault="00DC7BE9" w:rsidP="0032338E">
      <w:pPr>
        <w:sectPr w:rsidR="00DC7BE9" w:rsidSect="0032338E">
          <w:type w:val="continuous"/>
          <w:pgSz w:w="11906" w:h="16838"/>
          <w:pgMar w:top="1644" w:right="1236" w:bottom="1418" w:left="1814" w:header="851" w:footer="907" w:gutter="0"/>
          <w:pgNumType w:start="1"/>
          <w:cols w:space="720"/>
          <w:docGrid w:type="lines" w:linePitch="341" w:charSpace="2373"/>
        </w:sectPr>
      </w:pPr>
    </w:p>
    <w:p w:rsidR="0035134B" w:rsidRDefault="0035134B"/>
    <w:sectPr w:rsidR="003513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7BE9"/>
    <w:rsid w:val="0035134B"/>
    <w:rsid w:val="00DC7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7B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C7BE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2022-06-27T02:46:00Z</dcterms:created>
</cp:coreProperties>
</file>