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A91" w:rsidRDefault="00FA1A91" w:rsidP="00C00EF5">
      <w:pPr>
        <w:pStyle w:val="1"/>
      </w:pPr>
      <w:r w:rsidRPr="00C00EF5">
        <w:rPr>
          <w:rFonts w:hint="eastAsia"/>
        </w:rPr>
        <w:t>解码嘉兴“社区运动家”</w:t>
      </w:r>
      <w:r w:rsidRPr="00C00EF5">
        <w:t xml:space="preserve"> 全民健身</w:t>
      </w:r>
      <w:r w:rsidRPr="00C00EF5">
        <w:t>“</w:t>
      </w:r>
      <w:r w:rsidRPr="00C00EF5">
        <w:t>蝶变</w:t>
      </w:r>
      <w:r w:rsidRPr="00C00EF5">
        <w:t>”</w:t>
      </w:r>
      <w:r w:rsidRPr="00C00EF5">
        <w:t>谱新篇</w:t>
      </w:r>
    </w:p>
    <w:p w:rsidR="00FA1A91" w:rsidRDefault="00FA1A91" w:rsidP="00FA1A91">
      <w:pPr>
        <w:ind w:firstLineChars="200" w:firstLine="420"/>
        <w:jc w:val="left"/>
      </w:pPr>
      <w:r>
        <w:rPr>
          <w:rFonts w:hint="eastAsia"/>
        </w:rPr>
        <w:t>近日，在央视《焦点访谈》栏目播出的“全民健身，动起来”专题节目中，浙江省嘉兴市秀洲区王店镇全民健身中心受到关注。</w:t>
      </w:r>
    </w:p>
    <w:p w:rsidR="00FA1A91" w:rsidRDefault="00FA1A91" w:rsidP="00FA1A91">
      <w:pPr>
        <w:ind w:firstLineChars="200" w:firstLine="420"/>
        <w:jc w:val="left"/>
      </w:pPr>
      <w:r>
        <w:t>在建设共同富裕美好社会的新征程上，嘉兴这个红船起航地率先开创了</w:t>
      </w:r>
      <w:r>
        <w:t>“</w:t>
      </w:r>
      <w:r>
        <w:t>社区运动家</w:t>
      </w:r>
      <w:r>
        <w:t>”</w:t>
      </w:r>
      <w:r>
        <w:t>，这一数字化改革成果格外引人瞩目。让我们一起去解码</w:t>
      </w:r>
      <w:r>
        <w:t>“</w:t>
      </w:r>
      <w:r>
        <w:t>社区运动家</w:t>
      </w:r>
      <w:r>
        <w:t>”</w:t>
      </w:r>
      <w:r>
        <w:t>是如何带来全民健身</w:t>
      </w:r>
      <w:r>
        <w:t>“</w:t>
      </w:r>
      <w:r>
        <w:t>新蝶变</w:t>
      </w:r>
      <w:r>
        <w:t>”</w:t>
      </w:r>
      <w:r>
        <w:t>吧。</w:t>
      </w:r>
    </w:p>
    <w:p w:rsidR="00FA1A91" w:rsidRDefault="00FA1A91" w:rsidP="00FA1A91">
      <w:pPr>
        <w:ind w:firstLineChars="200" w:firstLine="420"/>
        <w:jc w:val="left"/>
      </w:pPr>
      <w:r>
        <w:t>“</w:t>
      </w:r>
      <w:r>
        <w:t>好球！这个球打得太精准了！</w:t>
      </w:r>
      <w:r>
        <w:t>”</w:t>
      </w:r>
      <w:r>
        <w:t>在嘉兴市秀洲区王店镇全民健身中心的气排球场馆内，</w:t>
      </w:r>
      <w:r>
        <w:t>10</w:t>
      </w:r>
      <w:r>
        <w:t>多名平均年龄超</w:t>
      </w:r>
      <w:r>
        <w:t>60</w:t>
      </w:r>
      <w:r>
        <w:t>岁的退休老人正在进行对抗赛。发球、传球、扣球</w:t>
      </w:r>
      <w:r>
        <w:t>……</w:t>
      </w:r>
      <w:r>
        <w:t>球场上的他们，风采丝毫不输年轻队员。</w:t>
      </w:r>
    </w:p>
    <w:p w:rsidR="00FA1A91" w:rsidRDefault="00FA1A91" w:rsidP="00FA1A91">
      <w:pPr>
        <w:ind w:firstLineChars="200" w:firstLine="420"/>
        <w:jc w:val="left"/>
      </w:pPr>
      <w:r>
        <w:t>张新一是个</w:t>
      </w:r>
      <w:r>
        <w:t>“</w:t>
      </w:r>
      <w:r>
        <w:t>老王店人</w:t>
      </w:r>
      <w:r>
        <w:t>”</w:t>
      </w:r>
      <w:r>
        <w:t>，也是气排球队队员，她从小就喜欢体育运动，退休之后，钟爱打气排球。她说，家里距离气排球馆步行大约一刻钟，很方便。</w:t>
      </w:r>
      <w:r>
        <w:t>“</w:t>
      </w:r>
      <w:r>
        <w:t>以前我们的场地是在公园里面，灰尘很大，一动起来灰都会飞扬起来。现在条件改善了，有了专门的气排球场地。</w:t>
      </w:r>
      <w:r>
        <w:t>”</w:t>
      </w:r>
      <w:r>
        <w:t>据气排球队队长胡荣林介绍，气排球队每周一、三、五都会到场地打球，几乎风雨无阻。没人</w:t>
      </w:r>
      <w:r>
        <w:t>“</w:t>
      </w:r>
      <w:r>
        <w:t>爽约</w:t>
      </w:r>
      <w:r>
        <w:t>”</w:t>
      </w:r>
      <w:r>
        <w:t>的背后，除了大家对这项运动的热爱，更是因为现在打球终于不用到处找空地</w:t>
      </w:r>
      <w:r>
        <w:t>“</w:t>
      </w:r>
      <w:r>
        <w:t>打游击战</w:t>
      </w:r>
      <w:r>
        <w:t>”</w:t>
      </w:r>
      <w:r>
        <w:t>了。新球场建成之后，气排球队也在不断壮大，越来越多的人加入进来。</w:t>
      </w:r>
    </w:p>
    <w:p w:rsidR="00FA1A91" w:rsidRDefault="00FA1A91" w:rsidP="00FA1A91">
      <w:pPr>
        <w:ind w:firstLineChars="200" w:firstLine="420"/>
        <w:jc w:val="left"/>
      </w:pPr>
      <w:r>
        <w:t>从公园角落寻觅场所，到在标准化场地里畅快打球，这样的改变，发生在今年</w:t>
      </w:r>
      <w:r>
        <w:t>5</w:t>
      </w:r>
      <w:r>
        <w:t>月底。眼前这个全民健身中心由镇上的中学改建而成，位于镇中心的这块土地本可以通过出让建住宅小区。然而，就在</w:t>
      </w:r>
      <w:r>
        <w:t>2020</w:t>
      </w:r>
      <w:r>
        <w:t>年，为贯彻实施全民健身国家战略，王店镇毅然放弃这一想法，花费</w:t>
      </w:r>
      <w:r>
        <w:t>2000</w:t>
      </w:r>
      <w:r>
        <w:t>多万元回购地块，又投入</w:t>
      </w:r>
      <w:r>
        <w:t>2000</w:t>
      </w:r>
      <w:r>
        <w:t>多万元，打造了一个枢纽式运动场所。</w:t>
      </w:r>
    </w:p>
    <w:p w:rsidR="00FA1A91" w:rsidRDefault="00FA1A91" w:rsidP="00FA1A91">
      <w:pPr>
        <w:ind w:firstLineChars="200" w:firstLine="420"/>
        <w:jc w:val="left"/>
      </w:pPr>
      <w:r>
        <w:t>嘉兴秀洲区王店镇镇长董宇佳表示，考虑到居民对于品质生活的追求，王店镇全民健身中心的建设可谓顺应民意。到现在为止，这里累计参与活动</w:t>
      </w:r>
      <w:r>
        <w:t>3</w:t>
      </w:r>
      <w:r>
        <w:t>万多人次，注册人数有</w:t>
      </w:r>
      <w:r>
        <w:t>5000</w:t>
      </w:r>
      <w:r>
        <w:t>多人。接下来，镇里也会继续完善设施，不断提升居民的幸福感和获得感。</w:t>
      </w:r>
    </w:p>
    <w:p w:rsidR="00FA1A91" w:rsidRDefault="00FA1A91" w:rsidP="00FA1A91">
      <w:pPr>
        <w:ind w:firstLineChars="200" w:firstLine="420"/>
        <w:jc w:val="left"/>
      </w:pPr>
      <w:r>
        <w:t>眼下，这里已有足球场、篮球场、门球场、乒乓球室等多个室内外运动场所，建成了</w:t>
      </w:r>
      <w:r>
        <w:t>400</w:t>
      </w:r>
      <w:r>
        <w:t>米长的智慧健身步道和</w:t>
      </w:r>
      <w:r>
        <w:t>“</w:t>
      </w:r>
      <w:r>
        <w:t>运动家</w:t>
      </w:r>
      <w:r>
        <w:t>”</w:t>
      </w:r>
      <w:r>
        <w:t>健身驿站。打乒乓、踢足球、练太极，或是饭后散步</w:t>
      </w:r>
      <w:r>
        <w:t>……</w:t>
      </w:r>
      <w:r>
        <w:t>在这里，居民们既能结识球友，又能找到专业的社会体育指导员，各取所需，各得其所。</w:t>
      </w:r>
    </w:p>
    <w:p w:rsidR="00FA1A91" w:rsidRDefault="00FA1A91" w:rsidP="00FA1A91">
      <w:pPr>
        <w:ind w:firstLineChars="200" w:firstLine="420"/>
        <w:jc w:val="left"/>
      </w:pPr>
      <w:r>
        <w:t>有了场所，如何做好管理运维，在这里也并非难题。傍晚时分，越来越多镇上的居民来到健身中心锻炼。现场，不止场馆外的大门，内部各个运动场所的小门，均可</w:t>
      </w:r>
      <w:r>
        <w:t>“</w:t>
      </w:r>
      <w:r>
        <w:t>刷脸</w:t>
      </w:r>
      <w:r>
        <w:t>”</w:t>
      </w:r>
      <w:r>
        <w:t>进入。</w:t>
      </w:r>
    </w:p>
    <w:p w:rsidR="00FA1A91" w:rsidRDefault="00FA1A91" w:rsidP="00FA1A91">
      <w:pPr>
        <w:ind w:firstLineChars="200" w:firstLine="420"/>
        <w:jc w:val="left"/>
      </w:pPr>
      <w:r>
        <w:t>全民健身中心志愿者沈霞介绍：</w:t>
      </w:r>
      <w:r>
        <w:t>“</w:t>
      </w:r>
      <w:r>
        <w:t>通过</w:t>
      </w:r>
      <w:r>
        <w:t>‘</w:t>
      </w:r>
      <w:r>
        <w:t>社区运动家</w:t>
      </w:r>
      <w:r>
        <w:t>’</w:t>
      </w:r>
      <w:r>
        <w:t>小程序，注册个人信息，在上面实名认证之后，居民可以扫码进入。利用大数据反馈的相关信息，对于场地管理方面很有帮助。</w:t>
      </w:r>
      <w:r>
        <w:t>”</w:t>
      </w:r>
    </w:p>
    <w:p w:rsidR="00FA1A91" w:rsidRDefault="00FA1A91" w:rsidP="00FA1A91">
      <w:pPr>
        <w:ind w:firstLineChars="200" w:firstLine="420"/>
        <w:jc w:val="left"/>
      </w:pPr>
      <w:r>
        <w:t>据悉，</w:t>
      </w:r>
      <w:r>
        <w:t>“</w:t>
      </w:r>
      <w:r>
        <w:t>社区运动家</w:t>
      </w:r>
      <w:r>
        <w:t>”</w:t>
      </w:r>
      <w:r>
        <w:t>小程序以</w:t>
      </w:r>
      <w:r>
        <w:t>“2+X+IOT”</w:t>
      </w:r>
      <w:r>
        <w:t>智能物联模式为支撑，联接</w:t>
      </w:r>
      <w:r>
        <w:t>2</w:t>
      </w:r>
      <w:r>
        <w:t>个（室内、室外体育场地）及</w:t>
      </w:r>
      <w:r>
        <w:t>X</w:t>
      </w:r>
      <w:r>
        <w:t>个（社区其他公共服务场地设施及学校、公园等公共资源），一站式集成全民健身服务</w:t>
      </w:r>
      <w:r>
        <w:t>“</w:t>
      </w:r>
      <w:r>
        <w:t>全要素</w:t>
      </w:r>
      <w:r>
        <w:t>”</w:t>
      </w:r>
      <w:r>
        <w:t>，极大地拓展了运动维度，打造</w:t>
      </w:r>
      <w:r>
        <w:t>1</w:t>
      </w:r>
      <w:r>
        <w:t>（个人运动帐户）</w:t>
      </w:r>
      <w:r>
        <w:t>+9</w:t>
      </w:r>
      <w:r>
        <w:t>（九大</w:t>
      </w:r>
      <w:r>
        <w:t>“</w:t>
      </w:r>
      <w:r>
        <w:t>可</w:t>
      </w:r>
      <w:r>
        <w:t>”</w:t>
      </w:r>
      <w:r>
        <w:t>能应用场景：场地可查、社群可加、指导可得、培训可享、赛事可乐、挑战可约、精彩可秀、积分可奖、健康可知），这也是嘉兴市开展全民健身工作中的一大</w:t>
      </w:r>
      <w:r>
        <w:t>“</w:t>
      </w:r>
      <w:r>
        <w:t>亮点</w:t>
      </w:r>
      <w:r>
        <w:t>”</w:t>
      </w:r>
      <w:r>
        <w:t>。居民还可以在小程序上组建社群或者参与社群，也能预约社会体育指导员。此外，通过运动获得的积分还可以用来兑换小奖品。</w:t>
      </w:r>
    </w:p>
    <w:p w:rsidR="00FA1A91" w:rsidRDefault="00FA1A91" w:rsidP="00FA1A91">
      <w:pPr>
        <w:ind w:firstLineChars="200" w:firstLine="420"/>
        <w:jc w:val="left"/>
      </w:pPr>
      <w:r>
        <w:t>目前，王店镇拥有排舞、篮球队、乒乓球、羽毛球队等</w:t>
      </w:r>
      <w:r>
        <w:t>22</w:t>
      </w:r>
      <w:r>
        <w:t>个体育社群，挂牌社会体育指导员</w:t>
      </w:r>
      <w:r>
        <w:t>10</w:t>
      </w:r>
      <w:r>
        <w:t>人。而这正是嘉兴高水平全民健身公共服务体系的缩影。截至目前，嘉兴全市建有公共体育场地设施超</w:t>
      </w:r>
      <w:r>
        <w:t>16000</w:t>
      </w:r>
      <w:r>
        <w:t>个，建成健身绿道</w:t>
      </w:r>
      <w:r>
        <w:t>1300</w:t>
      </w:r>
      <w:r>
        <w:t>多公里，建有市、县级公共大中型体育场馆</w:t>
      </w:r>
      <w:r>
        <w:t>20</w:t>
      </w:r>
      <w:r>
        <w:t>个、全民健身中心</w:t>
      </w:r>
      <w:r>
        <w:t>4</w:t>
      </w:r>
      <w:r>
        <w:t>个，镇、村级全民健身活动中心、全民健身广场、体育休闲公园近</w:t>
      </w:r>
      <w:r>
        <w:t>100</w:t>
      </w:r>
      <w:r>
        <w:t>个，城乡社区公共体育设施</w:t>
      </w:r>
      <w:r>
        <w:t>15</w:t>
      </w:r>
      <w:r>
        <w:t>分钟步行</w:t>
      </w:r>
      <w:r>
        <w:t>“</w:t>
      </w:r>
      <w:r>
        <w:t>覆盖率</w:t>
      </w:r>
      <w:r>
        <w:t>”</w:t>
      </w:r>
      <w:r>
        <w:t>达到</w:t>
      </w:r>
      <w:r>
        <w:t>80%</w:t>
      </w:r>
      <w:r>
        <w:t>以上。</w:t>
      </w:r>
    </w:p>
    <w:p w:rsidR="00FA1A91" w:rsidRDefault="00FA1A91" w:rsidP="00FA1A91">
      <w:pPr>
        <w:ind w:firstLineChars="200" w:firstLine="420"/>
        <w:jc w:val="left"/>
      </w:pPr>
      <w:r>
        <w:t>嘉兴市体育局局长王蕾表示，</w:t>
      </w:r>
      <w:r>
        <w:t>“</w:t>
      </w:r>
      <w:r>
        <w:t>社区运动家</w:t>
      </w:r>
      <w:r>
        <w:t>”</w:t>
      </w:r>
      <w:r>
        <w:t>这样一个平台，实现了运动有伙伴、健身有指导、坚持有激励、</w:t>
      </w:r>
      <w:r>
        <w:t>PK</w:t>
      </w:r>
      <w:r>
        <w:t>有平台、社群有活力。</w:t>
      </w:r>
      <w:r>
        <w:t>2020</w:t>
      </w:r>
      <w:r>
        <w:t>年，嘉兴已经建成了</w:t>
      </w:r>
      <w:r>
        <w:t>85</w:t>
      </w:r>
      <w:r>
        <w:t>个像王店全民健身中心这样的</w:t>
      </w:r>
      <w:r>
        <w:t>“</w:t>
      </w:r>
      <w:r>
        <w:t>社区运动家</w:t>
      </w:r>
      <w:r>
        <w:t>”</w:t>
      </w:r>
      <w:r>
        <w:t>。今年，嘉兴还将新建</w:t>
      </w:r>
      <w:r>
        <w:t>200</w:t>
      </w:r>
      <w:r>
        <w:t>个。未来的目标是到</w:t>
      </w:r>
      <w:r>
        <w:t>“</w:t>
      </w:r>
      <w:r>
        <w:t>十四五</w:t>
      </w:r>
      <w:r>
        <w:t>”</w:t>
      </w:r>
      <w:r>
        <w:t>末，</w:t>
      </w:r>
      <w:r>
        <w:t>“</w:t>
      </w:r>
      <w:r>
        <w:t>社区运动家</w:t>
      </w:r>
      <w:r>
        <w:t>”</w:t>
      </w:r>
      <w:r>
        <w:t>这样的一种智慧体育的概念，要辐射到全市</w:t>
      </w:r>
      <w:r>
        <w:t>90%</w:t>
      </w:r>
      <w:r>
        <w:t>的城乡，真正实现公共体育服务便民、利民、惠民。全民健身除了能强身健体之外，在社会治理、公共服务当中都会有特定的作用，能引导人们形成更加积极向上、健康文明的生活方式；还会影响到一个乡镇、街道、社区，乃至一个</w:t>
      </w:r>
      <w:r>
        <w:rPr>
          <w:rFonts w:hint="eastAsia"/>
        </w:rPr>
        <w:t>城市的城市精神，能够更好地弘扬嘉兴“勤善和美、勇猛精进”的新时代人文精神。</w:t>
      </w:r>
    </w:p>
    <w:p w:rsidR="00FA1A91" w:rsidRPr="00C00EF5" w:rsidRDefault="00FA1A91" w:rsidP="00C00EF5">
      <w:pPr>
        <w:jc w:val="right"/>
      </w:pPr>
      <w:r w:rsidRPr="00C00EF5">
        <w:rPr>
          <w:rFonts w:hint="eastAsia"/>
        </w:rPr>
        <w:t>九派新闻</w:t>
      </w:r>
      <w:r>
        <w:rPr>
          <w:rFonts w:hint="eastAsia"/>
        </w:rPr>
        <w:t xml:space="preserve"> 2021-8-18</w:t>
      </w:r>
    </w:p>
    <w:p w:rsidR="00FA1A91" w:rsidRDefault="00FA1A91" w:rsidP="007E666D">
      <w:pPr>
        <w:sectPr w:rsidR="00FA1A91" w:rsidSect="007E66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0276" w:rsidRDefault="00C30276"/>
    <w:sectPr w:rsidR="00C302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1A91"/>
    <w:rsid w:val="00C30276"/>
    <w:rsid w:val="00FA1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A1A9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A1A9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2022-06-27T02:49:00Z</dcterms:created>
</cp:coreProperties>
</file>