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8" w:rsidRDefault="00750328" w:rsidP="005A4E56">
      <w:pPr>
        <w:pStyle w:val="1"/>
      </w:pPr>
      <w:r w:rsidRPr="005A4E56">
        <w:rPr>
          <w:rFonts w:hint="eastAsia"/>
        </w:rPr>
        <w:t>巴马瑶族自治县文化广电体育和旅游局办理自治县第十五届人大五次会议代表建议、批评和意见工作方案</w:t>
      </w:r>
    </w:p>
    <w:p w:rsidR="00750328" w:rsidRDefault="00750328" w:rsidP="00750328">
      <w:pPr>
        <w:ind w:firstLineChars="200" w:firstLine="420"/>
      </w:pPr>
      <w:r>
        <w:t>2020</w:t>
      </w:r>
      <w:r>
        <w:t>年，我局接到人大代表建议意见</w:t>
      </w:r>
      <w:r>
        <w:t>17</w:t>
      </w:r>
      <w:r>
        <w:t>件。根据</w:t>
      </w:r>
      <w:r>
        <w:t>2020</w:t>
      </w:r>
      <w:r>
        <w:t>年</w:t>
      </w:r>
      <w:r>
        <w:t>5</w:t>
      </w:r>
      <w:r>
        <w:t>月</w:t>
      </w:r>
      <w:r>
        <w:t>13</w:t>
      </w:r>
      <w:r>
        <w:t>日自治县人民政府召开的自治县第十五届人民代表大会第五次会议代表建议工作部署会，为依法行政，更好地接受人大监督，结合我局实际，制定此工作方案。</w:t>
      </w:r>
    </w:p>
    <w:p w:rsidR="00750328" w:rsidRDefault="00750328" w:rsidP="00750328">
      <w:pPr>
        <w:ind w:firstLineChars="200" w:firstLine="420"/>
      </w:pPr>
      <w:r>
        <w:rPr>
          <w:rFonts w:hint="eastAsia"/>
        </w:rPr>
        <w:t>一、指导思想</w:t>
      </w:r>
    </w:p>
    <w:p w:rsidR="00750328" w:rsidRDefault="00750328" w:rsidP="00750328">
      <w:pPr>
        <w:ind w:firstLineChars="200" w:firstLine="420"/>
      </w:pPr>
      <w:r>
        <w:rPr>
          <w:rFonts w:hint="eastAsia"/>
        </w:rPr>
        <w:t>以党的十九大会议精神为指针，全面落实习总书记重要讲话，按照县政府交办要求，在深入调研并与人大代表充分协商沟通的基础上，结合建议内容，集体研究，认真做出答复，在规定时间内按质、按量、按时完成答复和落实工作，全力推进我县文化和旅游经济的稳健发展。</w:t>
      </w:r>
    </w:p>
    <w:p w:rsidR="00750328" w:rsidRDefault="00750328" w:rsidP="00750328">
      <w:pPr>
        <w:ind w:firstLineChars="200" w:firstLine="420"/>
      </w:pPr>
      <w:r>
        <w:rPr>
          <w:rFonts w:hint="eastAsia"/>
        </w:rPr>
        <w:t>二、时间安排</w:t>
      </w:r>
    </w:p>
    <w:p w:rsidR="00750328" w:rsidRDefault="00750328" w:rsidP="00750328">
      <w:pPr>
        <w:ind w:firstLineChars="200" w:firstLine="420"/>
      </w:pPr>
      <w:r>
        <w:rPr>
          <w:rFonts w:hint="eastAsia"/>
        </w:rPr>
        <w:t>自治县文化广电体育和旅游局关于人大代表建议的办理工作从</w:t>
      </w:r>
      <w:r>
        <w:t>2020</w:t>
      </w:r>
      <w:r>
        <w:t>年</w:t>
      </w:r>
      <w:r>
        <w:t>5</w:t>
      </w:r>
      <w:r>
        <w:t>月</w:t>
      </w:r>
      <w:r>
        <w:t>13</w:t>
      </w:r>
      <w:r>
        <w:t>日开始。</w:t>
      </w:r>
      <w:r>
        <w:t>5</w:t>
      </w:r>
      <w:r>
        <w:t>月</w:t>
      </w:r>
      <w:r>
        <w:t>13</w:t>
      </w:r>
      <w:r>
        <w:t>日</w:t>
      </w:r>
      <w:r>
        <w:t>—5</w:t>
      </w:r>
      <w:r>
        <w:t>月</w:t>
      </w:r>
      <w:r>
        <w:t>18</w:t>
      </w:r>
      <w:r>
        <w:t>日制定工作方案，传阅人大代表建议，召开会议传达部署，分解任务，落实分管领导和具体承办股室。同时加强与自治县政府办、督查室、人大办的工作联系。办理容易的建议在</w:t>
      </w:r>
      <w:r>
        <w:t>2020</w:t>
      </w:r>
      <w:r>
        <w:t>年</w:t>
      </w:r>
      <w:r>
        <w:t>8</w:t>
      </w:r>
      <w:r>
        <w:t>月</w:t>
      </w:r>
      <w:r>
        <w:t>8</w:t>
      </w:r>
      <w:r>
        <w:t>日前办理完毕，办理难度较大的建议最迟不得超过</w:t>
      </w:r>
      <w:r>
        <w:t>2020</w:t>
      </w:r>
      <w:r>
        <w:t>年</w:t>
      </w:r>
      <w:r>
        <w:t>11</w:t>
      </w:r>
      <w:r>
        <w:t>月</w:t>
      </w:r>
      <w:r>
        <w:t>8</w:t>
      </w:r>
      <w:r>
        <w:t>日，无法办理的建议要出具说明。</w:t>
      </w:r>
    </w:p>
    <w:p w:rsidR="00750328" w:rsidRDefault="00750328" w:rsidP="00750328">
      <w:pPr>
        <w:ind w:firstLineChars="200" w:firstLine="420"/>
      </w:pPr>
      <w:r>
        <w:t>1.</w:t>
      </w:r>
      <w:r>
        <w:t>承办股室做好走访人大代表工作，共同就建议进行探讨，共同商讨完善答复内容。</w:t>
      </w:r>
    </w:p>
    <w:p w:rsidR="00750328" w:rsidRDefault="00750328" w:rsidP="00750328">
      <w:pPr>
        <w:ind w:firstLineChars="200" w:firstLine="420"/>
      </w:pPr>
      <w:r>
        <w:t>2.</w:t>
      </w:r>
      <w:r>
        <w:t>承办股室要按照时间要求提前草拟初步答复函交到办公室，由办公室按照行文要求做好答复函并及时将答复表、办理情况征询意见表寄出给人大代表。</w:t>
      </w:r>
    </w:p>
    <w:p w:rsidR="00750328" w:rsidRDefault="00750328" w:rsidP="00750328">
      <w:pPr>
        <w:ind w:firstLineChars="200" w:firstLine="420"/>
      </w:pPr>
      <w:r>
        <w:t>3.</w:t>
      </w:r>
      <w:r>
        <w:t>办公室要跟踪两个表的回复情况，与代表、自治县人民政府督查室沟通，确保回复件及时报送自治县人大常委会选举联络工委、人民政府督查室、代表所在乡镇的乡镇人大办公室。</w:t>
      </w:r>
    </w:p>
    <w:p w:rsidR="00750328" w:rsidRDefault="00750328" w:rsidP="00750328">
      <w:pPr>
        <w:ind w:firstLineChars="200" w:firstLine="420"/>
      </w:pPr>
      <w:r>
        <w:t>4.</w:t>
      </w:r>
      <w:r>
        <w:t>承办股室要做好答复后跟踪回访工作，向人大代表适时反馈承办进展情况，共同促进建议落实。</w:t>
      </w:r>
    </w:p>
    <w:p w:rsidR="00750328" w:rsidRDefault="00750328" w:rsidP="00750328">
      <w:pPr>
        <w:ind w:firstLineChars="200" w:firstLine="420"/>
      </w:pPr>
      <w:r>
        <w:rPr>
          <w:rFonts w:hint="eastAsia"/>
        </w:rPr>
        <w:t>三、组织领导和措施</w:t>
      </w:r>
    </w:p>
    <w:p w:rsidR="00750328" w:rsidRDefault="00750328" w:rsidP="00750328">
      <w:pPr>
        <w:ind w:firstLineChars="200" w:firstLine="420"/>
      </w:pPr>
      <w:r>
        <w:t>1.</w:t>
      </w:r>
      <w:r>
        <w:t>加强领导，明确责任。调整充实自治县文化广电体育和旅游局人大代表建议办理工作领导小组，由黄燕飞局长任组长，梁</w:t>
      </w:r>
      <w:r>
        <w:t xml:space="preserve"> </w:t>
      </w:r>
      <w:r>
        <w:t>高、黄</w:t>
      </w:r>
      <w:r>
        <w:t xml:space="preserve"> </w:t>
      </w:r>
      <w:r>
        <w:t>静、罗</w:t>
      </w:r>
      <w:r>
        <w:t xml:space="preserve"> </w:t>
      </w:r>
      <w:r>
        <w:t>平、陆鹏伊、韦文颂为副组长，各股室负责人为成员，下设办公室在局办公室，指定专人负责。</w:t>
      </w:r>
    </w:p>
    <w:p w:rsidR="00750328" w:rsidRDefault="00750328" w:rsidP="00750328">
      <w:pPr>
        <w:ind w:firstLineChars="200" w:firstLine="420"/>
      </w:pPr>
      <w:r>
        <w:t>2.</w:t>
      </w:r>
      <w:r>
        <w:t>高度重视，认真负责。各承办股室负责人要高度重视对待办理工作，要把办理工作做为一项政治任务来完成。局主要领导负总责，各分管领导具体抓。要定期听取工作汇报，及时调处办理工作的各种问题。办公室加强承办过程的跟踪督查。</w:t>
      </w:r>
    </w:p>
    <w:p w:rsidR="00750328" w:rsidRDefault="00750328" w:rsidP="00750328">
      <w:pPr>
        <w:ind w:firstLineChars="200" w:firstLine="420"/>
      </w:pPr>
      <w:r>
        <w:t>3.</w:t>
      </w:r>
      <w:r>
        <w:t>强化措施，相互配合。办理工作要与年度工作同安排、同部署，同时，各股室要相互协调，形成工作合力，保质、保量、保时完成任务，让人民满意，让代表满意。</w:t>
      </w:r>
    </w:p>
    <w:p w:rsidR="00750328" w:rsidRDefault="00750328" w:rsidP="00750328">
      <w:pPr>
        <w:ind w:firstLineChars="200" w:firstLine="420"/>
        <w:jc w:val="right"/>
      </w:pPr>
      <w:r w:rsidRPr="005E7896">
        <w:rPr>
          <w:rFonts w:hint="eastAsia"/>
        </w:rPr>
        <w:t>巴马瑶族自治县文化广电体育和旅游局</w:t>
      </w:r>
      <w:r w:rsidRPr="005E7896">
        <w:t>2020-05-18</w:t>
      </w:r>
    </w:p>
    <w:p w:rsidR="00750328" w:rsidRDefault="00750328" w:rsidP="00D121CF">
      <w:pPr>
        <w:sectPr w:rsidR="00750328" w:rsidSect="00D121CF">
          <w:type w:val="continuous"/>
          <w:pgSz w:w="11906" w:h="16838"/>
          <w:pgMar w:top="1644" w:right="1236" w:bottom="1418" w:left="1814" w:header="851" w:footer="907" w:gutter="0"/>
          <w:pgNumType w:start="1"/>
          <w:cols w:space="720"/>
          <w:docGrid w:type="lines" w:linePitch="341" w:charSpace="2373"/>
        </w:sectPr>
      </w:pPr>
    </w:p>
    <w:p w:rsidR="003D1092" w:rsidRDefault="003D1092"/>
    <w:sectPr w:rsidR="003D10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0328"/>
    <w:rsid w:val="003D1092"/>
    <w:rsid w:val="00750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03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503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Win10NeT.COM</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2022-07-04T03:43:00Z</dcterms:created>
</cp:coreProperties>
</file>