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33" w:rsidRDefault="006A7533" w:rsidP="00AC187C">
      <w:pPr>
        <w:pStyle w:val="1"/>
      </w:pPr>
      <w:r w:rsidRPr="00AC187C">
        <w:rPr>
          <w:rFonts w:hint="eastAsia"/>
        </w:rPr>
        <w:t>台州市黄岩区促进文化旅游融合发展的若干政策意见</w:t>
      </w:r>
    </w:p>
    <w:p w:rsidR="006A7533" w:rsidRDefault="006A7533" w:rsidP="006A7533">
      <w:pPr>
        <w:ind w:firstLineChars="200" w:firstLine="420"/>
      </w:pPr>
      <w:r>
        <w:rPr>
          <w:rFonts w:hint="eastAsia"/>
        </w:rPr>
        <w:t>第一章</w:t>
      </w:r>
      <w:r>
        <w:t xml:space="preserve">  </w:t>
      </w:r>
      <w:r>
        <w:t>总</w:t>
      </w:r>
      <w:r>
        <w:t xml:space="preserve"> </w:t>
      </w:r>
      <w:r>
        <w:t>则</w:t>
      </w:r>
    </w:p>
    <w:p w:rsidR="006A7533" w:rsidRDefault="006A7533" w:rsidP="006A7533">
      <w:pPr>
        <w:ind w:firstLineChars="200" w:firstLine="420"/>
      </w:pPr>
      <w:r>
        <w:rPr>
          <w:rFonts w:hint="eastAsia"/>
        </w:rPr>
        <w:t>第一条为认真贯彻中央和省市关于促进文旅融合发展的有关政策意见，结合我区实际，制定本意见。</w:t>
      </w:r>
    </w:p>
    <w:p w:rsidR="006A7533" w:rsidRDefault="006A7533" w:rsidP="006A7533">
      <w:pPr>
        <w:ind w:firstLineChars="200" w:firstLine="420"/>
      </w:pPr>
      <w:r>
        <w:rPr>
          <w:rFonts w:hint="eastAsia"/>
        </w:rPr>
        <w:t>第二条区文化旅游融合发展专项资金（以下简称专项资金）由区财政预算安排、专款专用。</w:t>
      </w:r>
    </w:p>
    <w:p w:rsidR="006A7533" w:rsidRDefault="006A7533" w:rsidP="006A7533">
      <w:pPr>
        <w:ind w:firstLineChars="200" w:firstLine="420"/>
      </w:pPr>
      <w:r>
        <w:rPr>
          <w:rFonts w:hint="eastAsia"/>
        </w:rPr>
        <w:t>第三条专项资金使用基本原则：</w:t>
      </w:r>
    </w:p>
    <w:p w:rsidR="006A7533" w:rsidRDefault="006A7533" w:rsidP="006A7533">
      <w:pPr>
        <w:ind w:firstLineChars="200" w:firstLine="420"/>
      </w:pPr>
      <w:r>
        <w:t>1.</w:t>
      </w:r>
      <w:r>
        <w:t>充分体现我区文化旅游经济发展方针和产业政策；</w:t>
      </w:r>
    </w:p>
    <w:p w:rsidR="006A7533" w:rsidRDefault="006A7533" w:rsidP="006A7533">
      <w:pPr>
        <w:ind w:firstLineChars="200" w:firstLine="420"/>
      </w:pPr>
      <w:r>
        <w:t>2.</w:t>
      </w:r>
      <w:r>
        <w:t>必须符合我区文化旅游中长期发展规划和开发建设总体规划；</w:t>
      </w:r>
    </w:p>
    <w:p w:rsidR="006A7533" w:rsidRDefault="006A7533" w:rsidP="006A7533">
      <w:pPr>
        <w:ind w:firstLineChars="200" w:firstLine="420"/>
      </w:pPr>
      <w:r>
        <w:t>3.</w:t>
      </w:r>
      <w:r>
        <w:t>致力于提升我区的旅游知名度和美誉度，增强旅游综合竞争力；</w:t>
      </w:r>
    </w:p>
    <w:p w:rsidR="006A7533" w:rsidRDefault="006A7533" w:rsidP="006A7533">
      <w:pPr>
        <w:ind w:firstLineChars="200" w:firstLine="420"/>
      </w:pPr>
      <w:r>
        <w:t>4.</w:t>
      </w:r>
      <w:r>
        <w:t>坚持经济效益、社会效益和生态效益并重；</w:t>
      </w:r>
    </w:p>
    <w:p w:rsidR="006A7533" w:rsidRDefault="006A7533" w:rsidP="006A7533">
      <w:pPr>
        <w:ind w:firstLineChars="200" w:firstLine="420"/>
      </w:pPr>
      <w:r>
        <w:t>5.</w:t>
      </w:r>
      <w:r>
        <w:t>统筹安排，相对集中，突出重点；</w:t>
      </w:r>
    </w:p>
    <w:p w:rsidR="006A7533" w:rsidRDefault="006A7533" w:rsidP="006A7533">
      <w:pPr>
        <w:ind w:firstLineChars="200" w:firstLine="420"/>
      </w:pPr>
      <w:r>
        <w:t>6.</w:t>
      </w:r>
      <w:r>
        <w:t>充分发挥财政资金的引导作用，促进文化旅游产业投资向多元化、社会化和资本化方向发展。</w:t>
      </w:r>
    </w:p>
    <w:p w:rsidR="006A7533" w:rsidRDefault="006A7533" w:rsidP="006A7533">
      <w:pPr>
        <w:ind w:firstLineChars="200" w:firstLine="420"/>
      </w:pPr>
      <w:r>
        <w:t xml:space="preserve"> </w:t>
      </w:r>
      <w:r>
        <w:t>第二章</w:t>
      </w:r>
      <w:r>
        <w:t xml:space="preserve"> </w:t>
      </w:r>
      <w:r>
        <w:t>支持对象和使用范围</w:t>
      </w:r>
    </w:p>
    <w:p w:rsidR="006A7533" w:rsidRDefault="006A7533" w:rsidP="006A7533">
      <w:pPr>
        <w:ind w:firstLineChars="200" w:firstLine="420"/>
      </w:pPr>
      <w:r>
        <w:rPr>
          <w:rFonts w:hint="eastAsia"/>
        </w:rPr>
        <w:t>第四条</w:t>
      </w:r>
      <w:r>
        <w:t xml:space="preserve"> </w:t>
      </w:r>
      <w:r>
        <w:t>关于政策的适用对象。适用对象为在工商部门注册，具有独立法人资格，纳税关系在本区的（地接业务补助除外），合法经营，依法纳税，财务会计制度健全，全年无重大旅游投诉和重大安全责任事故的文旅企业和本区文化旅游业相关单位。</w:t>
      </w:r>
    </w:p>
    <w:p w:rsidR="006A7533" w:rsidRDefault="006A7533" w:rsidP="006A7533">
      <w:pPr>
        <w:ind w:firstLineChars="200" w:firstLine="420"/>
      </w:pPr>
      <w:r>
        <w:rPr>
          <w:rFonts w:hint="eastAsia"/>
        </w:rPr>
        <w:t>第五条</w:t>
      </w:r>
      <w:r>
        <w:t xml:space="preserve"> </w:t>
      </w:r>
      <w:r>
        <w:t>本政策中涉及的各类补助，由区文广旅体局负责受理、审核并组织兑现。本政策实行</w:t>
      </w:r>
      <w:r>
        <w:t>“</w:t>
      </w:r>
      <w:r>
        <w:t>就高不就低、最高限额</w:t>
      </w:r>
      <w:r>
        <w:t>”</w:t>
      </w:r>
      <w:r>
        <w:t>原则。同一项目符合本政策两项或两项以上扶持条款的，可执行最高额，但不重复享受。</w:t>
      </w:r>
    </w:p>
    <w:p w:rsidR="006A7533" w:rsidRDefault="006A7533" w:rsidP="006A7533">
      <w:pPr>
        <w:ind w:firstLineChars="200" w:firstLine="420"/>
      </w:pPr>
      <w:r>
        <w:rPr>
          <w:rFonts w:hint="eastAsia"/>
        </w:rPr>
        <w:t>第三章</w:t>
      </w:r>
      <w:r>
        <w:t xml:space="preserve">  </w:t>
      </w:r>
      <w:r>
        <w:t>补助标准</w:t>
      </w:r>
    </w:p>
    <w:p w:rsidR="006A7533" w:rsidRDefault="006A7533" w:rsidP="006A7533">
      <w:pPr>
        <w:ind w:firstLineChars="200" w:firstLine="420"/>
      </w:pPr>
      <w:r>
        <w:rPr>
          <w:rFonts w:hint="eastAsia"/>
        </w:rPr>
        <w:t>第六条</w:t>
      </w:r>
      <w:r>
        <w:t xml:space="preserve"> </w:t>
      </w:r>
      <w:r>
        <w:t>扶持文旅业态发展</w:t>
      </w:r>
    </w:p>
    <w:p w:rsidR="006A7533" w:rsidRDefault="006A7533" w:rsidP="006A7533">
      <w:pPr>
        <w:ind w:firstLineChars="200" w:firstLine="420"/>
      </w:pPr>
      <w:r>
        <w:t>1.</w:t>
      </w:r>
      <w:r>
        <w:t>支持文旅项目开发。对旅游项目开发建设、旅游景区（点）基础设施建设和乡村旅游项目建设，根据情况给予适当补助。各乡镇街道编制旅游发展规划、专项规划或乡村旅游规划，经有关部门评审通过的，给予不超过规划费</w:t>
      </w:r>
      <w:r>
        <w:t>50%</w:t>
      </w:r>
      <w:r>
        <w:t>的补助。</w:t>
      </w:r>
    </w:p>
    <w:p w:rsidR="006A7533" w:rsidRDefault="006A7533" w:rsidP="006A7533">
      <w:pPr>
        <w:ind w:firstLineChars="200" w:firstLine="420"/>
      </w:pPr>
      <w:r>
        <w:t>2.</w:t>
      </w:r>
      <w:r>
        <w:t>扶持发展演艺产业。引导开发演艺产业，支持景区演艺品牌项目打造，经认定，常态化开展各类演艺活动，按实际投资额的</w:t>
      </w:r>
      <w:r>
        <w:t>30</w:t>
      </w:r>
      <w:r>
        <w:t>％给予一次性补助，最高不超过</w:t>
      </w:r>
      <w:r>
        <w:t>20</w:t>
      </w:r>
      <w:r>
        <w:t>万元。对表演团体（民营）参加省级文艺作品展演获得金奖的给予一性补助</w:t>
      </w:r>
      <w:r>
        <w:t>5</w:t>
      </w:r>
      <w:r>
        <w:t>万元，获得银奖的</w:t>
      </w:r>
      <w:r>
        <w:t>3</w:t>
      </w:r>
      <w:r>
        <w:t>万，获得铜奖的</w:t>
      </w:r>
      <w:r>
        <w:t>2</w:t>
      </w:r>
      <w:r>
        <w:t>万（市级减半补助）。</w:t>
      </w:r>
    </w:p>
    <w:p w:rsidR="006A7533" w:rsidRDefault="006A7533" w:rsidP="006A7533">
      <w:pPr>
        <w:ind w:firstLineChars="200" w:firstLine="420"/>
      </w:pPr>
      <w:r>
        <w:t>3.</w:t>
      </w:r>
      <w:r>
        <w:t>打造产业融合基地。被评定为国家级、省级、市级研学基地（营地）的，当年分别给予一次性</w:t>
      </w:r>
      <w:r>
        <w:t>10</w:t>
      </w:r>
      <w:r>
        <w:t>万元、</w:t>
      </w:r>
      <w:r>
        <w:t>5</w:t>
      </w:r>
      <w:r>
        <w:t>万元、</w:t>
      </w:r>
      <w:r>
        <w:t>3</w:t>
      </w:r>
      <w:r>
        <w:t>万元奖励。对新评定为浙江省红色旅游教育基地给予一性补助</w:t>
      </w:r>
      <w:r>
        <w:t>10</w:t>
      </w:r>
      <w:r>
        <w:t>万元。对创建国家级、省级旅游产业融合及标准化示范基地的文旅企业，当年分别给予一次性</w:t>
      </w:r>
      <w:r>
        <w:t>10</w:t>
      </w:r>
      <w:r>
        <w:t>万元、</w:t>
      </w:r>
      <w:r>
        <w:t>5</w:t>
      </w:r>
      <w:r>
        <w:t>万元奖励。</w:t>
      </w:r>
    </w:p>
    <w:p w:rsidR="006A7533" w:rsidRDefault="006A7533" w:rsidP="006A7533">
      <w:pPr>
        <w:ind w:firstLineChars="200" w:firstLine="420"/>
      </w:pPr>
      <w:r>
        <w:t>4.</w:t>
      </w:r>
      <w:r>
        <w:t>扶持发展文创产业。鼓励文创产品参与上级文旅主管部门组织的评选活动，对参加国家级旅游商品大赛，获得金奖、银奖、铜奖的文旅单位，分别给予一次性</w:t>
      </w:r>
      <w:r>
        <w:t>5</w:t>
      </w:r>
      <w:r>
        <w:t>万元、</w:t>
      </w:r>
      <w:r>
        <w:t>3</w:t>
      </w:r>
      <w:r>
        <w:t>万元、</w:t>
      </w:r>
      <w:r>
        <w:t>2</w:t>
      </w:r>
      <w:r>
        <w:t>万元奖励（省级减半奖励）；获得市级特色旅游商品的，给予一次性</w:t>
      </w:r>
      <w:r>
        <w:t>5000</w:t>
      </w:r>
      <w:r>
        <w:t>元奖励。对新评定为</w:t>
      </w:r>
      <w:r>
        <w:t>“</w:t>
      </w:r>
      <w:r>
        <w:t>浙宿好礼</w:t>
      </w:r>
      <w:r>
        <w:t>”</w:t>
      </w:r>
      <w:r>
        <w:t>的民宿给予一次性补助</w:t>
      </w:r>
      <w:r>
        <w:t>2</w:t>
      </w:r>
      <w:r>
        <w:t>万元</w:t>
      </w:r>
      <w:r>
        <w:t>,</w:t>
      </w:r>
      <w:r>
        <w:t>新评定为单项奖的民宿给予一次性补助</w:t>
      </w:r>
      <w:r>
        <w:t>1</w:t>
      </w:r>
      <w:r>
        <w:t>万元。</w:t>
      </w:r>
    </w:p>
    <w:p w:rsidR="006A7533" w:rsidRDefault="006A7533" w:rsidP="006A7533">
      <w:pPr>
        <w:ind w:firstLineChars="200" w:firstLine="420"/>
      </w:pPr>
      <w:r>
        <w:rPr>
          <w:rFonts w:hint="eastAsia"/>
        </w:rPr>
        <w:t>第七条</w:t>
      </w:r>
      <w:r>
        <w:t xml:space="preserve"> </w:t>
      </w:r>
      <w:r>
        <w:t>培育提升文体旅品牌</w:t>
      </w:r>
    </w:p>
    <w:p w:rsidR="006A7533" w:rsidRDefault="006A7533" w:rsidP="006A7533">
      <w:pPr>
        <w:ind w:firstLineChars="200" w:firstLine="420"/>
      </w:pPr>
      <w:r>
        <w:t>1.</w:t>
      </w:r>
      <w:r>
        <w:t>打造品牌饭店。新评为三星、四星、五星级宾馆饭店的，分别给予一次性奖励</w:t>
      </w:r>
      <w:r>
        <w:t>10</w:t>
      </w:r>
      <w:r>
        <w:t>万元、</w:t>
      </w:r>
      <w:r>
        <w:t>30</w:t>
      </w:r>
      <w:r>
        <w:t>万元、</w:t>
      </w:r>
      <w:r>
        <w:t>50</w:t>
      </w:r>
      <w:r>
        <w:t>万元。新评定为省级品牌旅游饭店的（包括绿色旅游饭店、特色文化主题饭店、品质饭店等）</w:t>
      </w:r>
      <w:r>
        <w:t>“</w:t>
      </w:r>
      <w:r>
        <w:t>金</w:t>
      </w:r>
      <w:r>
        <w:t>”</w:t>
      </w:r>
      <w:r>
        <w:t>字号品牌的可一次性补助</w:t>
      </w:r>
      <w:r>
        <w:t>15</w:t>
      </w:r>
      <w:r>
        <w:t>万元，</w:t>
      </w:r>
      <w:r>
        <w:t>“</w:t>
      </w:r>
      <w:r>
        <w:t>银</w:t>
      </w:r>
      <w:r>
        <w:t>”</w:t>
      </w:r>
      <w:r>
        <w:t>字号品牌的可一次性补助</w:t>
      </w:r>
      <w:r>
        <w:t>10</w:t>
      </w:r>
      <w:r>
        <w:t>万元，其它未分等级的品牌饭店一次性补助</w:t>
      </w:r>
      <w:r>
        <w:t>10</w:t>
      </w:r>
      <w:r>
        <w:t>万元。新评定为各类省级示范（标杆）单位的旅游饭店，给予一次性奖励</w:t>
      </w:r>
      <w:r>
        <w:t>5</w:t>
      </w:r>
      <w:r>
        <w:t>万元（市级减半奖励）。</w:t>
      </w:r>
    </w:p>
    <w:p w:rsidR="006A7533" w:rsidRDefault="006A7533" w:rsidP="006A7533">
      <w:pPr>
        <w:ind w:firstLineChars="200" w:firstLine="420"/>
      </w:pPr>
      <w:r>
        <w:t>2.</w:t>
      </w:r>
      <w:r>
        <w:t>提升等级民宿。对新评定为白金级、金宿级、银宿级民宿的，可分别给予一次性补助</w:t>
      </w:r>
      <w:r>
        <w:t>20</w:t>
      </w:r>
      <w:r>
        <w:t>万元、</w:t>
      </w:r>
      <w:r>
        <w:t>15</w:t>
      </w:r>
      <w:r>
        <w:t>万元、</w:t>
      </w:r>
      <w:r>
        <w:t>7</w:t>
      </w:r>
      <w:r>
        <w:t>万元。对新评定为文化主题（非遗）民宿的给予一次性补助</w:t>
      </w:r>
      <w:r>
        <w:t>10</w:t>
      </w:r>
      <w:r>
        <w:t>万元。</w:t>
      </w:r>
    </w:p>
    <w:p w:rsidR="006A7533" w:rsidRDefault="006A7533" w:rsidP="006A7533">
      <w:pPr>
        <w:ind w:firstLineChars="200" w:firstLine="420"/>
      </w:pPr>
      <w:r>
        <w:t>3.</w:t>
      </w:r>
      <w:r>
        <w:t>旅行社品质提升补助。对新评定为省五星、四星、三星品质的旅行社，可分别给予一次性补助</w:t>
      </w:r>
      <w:r>
        <w:t>20</w:t>
      </w:r>
      <w:r>
        <w:t>万元、</w:t>
      </w:r>
      <w:r>
        <w:t>10</w:t>
      </w:r>
      <w:r>
        <w:t>万元、</w:t>
      </w:r>
      <w:r>
        <w:t>5</w:t>
      </w:r>
      <w:r>
        <w:t>万元。对新评定为全国百强、省百强的旅行社、市</w:t>
      </w:r>
      <w:r>
        <w:t>“</w:t>
      </w:r>
      <w:r>
        <w:t>十佳</w:t>
      </w:r>
      <w:r>
        <w:t>”</w:t>
      </w:r>
      <w:r>
        <w:t>旅行社可分别补助</w:t>
      </w:r>
      <w:r>
        <w:t>20</w:t>
      </w:r>
      <w:r>
        <w:t>万元、</w:t>
      </w:r>
      <w:r>
        <w:t>10</w:t>
      </w:r>
      <w:r>
        <w:t>万元、</w:t>
      </w:r>
      <w:r>
        <w:t>5</w:t>
      </w:r>
      <w:r>
        <w:t>万元。</w:t>
      </w:r>
    </w:p>
    <w:p w:rsidR="006A7533" w:rsidRDefault="006A7533" w:rsidP="006A7533">
      <w:pPr>
        <w:ind w:firstLineChars="200" w:firstLine="420"/>
      </w:pPr>
      <w:r>
        <w:t>4.</w:t>
      </w:r>
      <w:r>
        <w:t>旅游景区品质提升补助。对新评定为国家</w:t>
      </w:r>
      <w:r>
        <w:t>5A</w:t>
      </w:r>
      <w:r>
        <w:t>、</w:t>
      </w:r>
      <w:r>
        <w:t>4A</w:t>
      </w:r>
      <w:r>
        <w:t>、</w:t>
      </w:r>
      <w:r>
        <w:t>3A</w:t>
      </w:r>
      <w:r>
        <w:t>级旅游景区的，可分别给予一次性补助</w:t>
      </w:r>
      <w:r>
        <w:t>50</w:t>
      </w:r>
      <w:r>
        <w:t>万元、</w:t>
      </w:r>
      <w:r>
        <w:t>30</w:t>
      </w:r>
      <w:r>
        <w:t>万元、</w:t>
      </w:r>
      <w:r>
        <w:t>20</w:t>
      </w:r>
      <w:r>
        <w:t>万元。</w:t>
      </w:r>
    </w:p>
    <w:p w:rsidR="006A7533" w:rsidRDefault="006A7533" w:rsidP="006A7533">
      <w:pPr>
        <w:ind w:firstLineChars="200" w:firstLine="420"/>
      </w:pPr>
      <w:r>
        <w:t>5.</w:t>
      </w:r>
      <w:r>
        <w:t>其它旅游品牌。以乡镇（街道）为申报单位新评定为国家级、省级、市级旅游品牌，可分别给予一次性补助</w:t>
      </w:r>
      <w:r>
        <w:t>30</w:t>
      </w:r>
      <w:r>
        <w:t>万元、</w:t>
      </w:r>
      <w:r>
        <w:t>20</w:t>
      </w:r>
      <w:r>
        <w:t>万元、</w:t>
      </w:r>
      <w:r>
        <w:t>10</w:t>
      </w:r>
      <w:r>
        <w:t>万（以企业为申报单位的减半补助）。</w:t>
      </w:r>
    </w:p>
    <w:p w:rsidR="006A7533" w:rsidRDefault="006A7533" w:rsidP="006A7533">
      <w:pPr>
        <w:ind w:firstLineChars="200" w:firstLine="420"/>
      </w:pPr>
      <w:r>
        <w:rPr>
          <w:rFonts w:hint="eastAsia"/>
        </w:rPr>
        <w:t>第八条</w:t>
      </w:r>
      <w:r>
        <w:t xml:space="preserve"> </w:t>
      </w:r>
      <w:r>
        <w:t>加快市场开发拓展</w:t>
      </w:r>
    </w:p>
    <w:p w:rsidR="006A7533" w:rsidRDefault="006A7533" w:rsidP="006A7533">
      <w:pPr>
        <w:ind w:firstLineChars="200" w:firstLine="420"/>
      </w:pPr>
      <w:r>
        <w:t>1.</w:t>
      </w:r>
      <w:r>
        <w:t>鼓励拓展旅游市场。积极开拓疗休养、研学等客源市场，对在黄岩旅游以及住宿的，补助标准参照《台州市黄岩区旅行社地接业务补助办法》。</w:t>
      </w:r>
    </w:p>
    <w:p w:rsidR="006A7533" w:rsidRDefault="006A7533" w:rsidP="006A7533">
      <w:pPr>
        <w:ind w:firstLineChars="200" w:firstLine="420"/>
      </w:pPr>
      <w:r>
        <w:t>2.</w:t>
      </w:r>
      <w:r>
        <w:t>鼓励文旅企业加强宣传促销。对推荐参加国家、省、市、区组织的重大文旅宣传推介活动的区内文旅企业，参照公职人员差旅费标准对交通和住宿费进行补助，同一次活动中每家企业交通住宿补助金额不超过</w:t>
      </w:r>
      <w:r>
        <w:t>5000</w:t>
      </w:r>
      <w:r>
        <w:t>元，同一家企业每年度补助不超过</w:t>
      </w:r>
      <w:r>
        <w:t>1</w:t>
      </w:r>
      <w:r>
        <w:t>万元。</w:t>
      </w:r>
    </w:p>
    <w:p w:rsidR="006A7533" w:rsidRDefault="006A7533" w:rsidP="006A7533">
      <w:pPr>
        <w:ind w:firstLineChars="200" w:firstLine="420"/>
      </w:pPr>
      <w:r>
        <w:rPr>
          <w:rFonts w:hint="eastAsia"/>
        </w:rPr>
        <w:t>第九条</w:t>
      </w:r>
      <w:r>
        <w:t xml:space="preserve"> </w:t>
      </w:r>
      <w:r>
        <w:t>加强人才队伍建设</w:t>
      </w:r>
    </w:p>
    <w:p w:rsidR="006A7533" w:rsidRDefault="006A7533" w:rsidP="006A7533">
      <w:pPr>
        <w:ind w:firstLineChars="200" w:firstLine="420"/>
      </w:pPr>
      <w:r>
        <w:t>1.</w:t>
      </w:r>
      <w:r>
        <w:t>优秀人才补助。对旅游从业人员参加国家级、省级、市级技能比赛获得一等奖，可分别给予</w:t>
      </w:r>
      <w:r>
        <w:t>1</w:t>
      </w:r>
      <w:r>
        <w:t>万元、</w:t>
      </w:r>
      <w:r>
        <w:t>8000</w:t>
      </w:r>
      <w:r>
        <w:t>元、</w:t>
      </w:r>
      <w:r>
        <w:t>5000</w:t>
      </w:r>
      <w:r>
        <w:t>元；获得二等奖可分别给予</w:t>
      </w:r>
      <w:r>
        <w:t>5000</w:t>
      </w:r>
      <w:r>
        <w:t>元、</w:t>
      </w:r>
      <w:r>
        <w:t>3000</w:t>
      </w:r>
      <w:r>
        <w:t>元、</w:t>
      </w:r>
      <w:r>
        <w:t>2000</w:t>
      </w:r>
      <w:r>
        <w:t>元；获得三等奖，可分别给予</w:t>
      </w:r>
      <w:r>
        <w:t>3000</w:t>
      </w:r>
      <w:r>
        <w:t>元、</w:t>
      </w:r>
      <w:r>
        <w:t>2000</w:t>
      </w:r>
      <w:r>
        <w:t>元、</w:t>
      </w:r>
      <w:r>
        <w:t>1000</w:t>
      </w:r>
      <w:r>
        <w:t>元的补助。获得优胜奖（或同类别奖项）或取得决赛资格的可给予每项</w:t>
      </w:r>
      <w:r>
        <w:t>1500</w:t>
      </w:r>
      <w:r>
        <w:t>元、</w:t>
      </w:r>
      <w:r>
        <w:t>1000</w:t>
      </w:r>
      <w:r>
        <w:t>元、</w:t>
      </w:r>
      <w:r>
        <w:t>500</w:t>
      </w:r>
      <w:r>
        <w:t>元补助。团体获奖按个人奖额与人数的乘积给予奖补（人数最多限</w:t>
      </w:r>
      <w:r>
        <w:t>5</w:t>
      </w:r>
      <w:r>
        <w:t>人）。通过在职学习取得旅游专业硕士研究生学历的，可在取得学历当年一次性补助</w:t>
      </w:r>
      <w:r>
        <w:t>2000</w:t>
      </w:r>
      <w:r>
        <w:t>元，通过在职学习取得旅游专业本科学历的，可在取得学历</w:t>
      </w:r>
      <w:r>
        <w:rPr>
          <w:rFonts w:hint="eastAsia"/>
        </w:rPr>
        <w:t>当年一次性补助</w:t>
      </w:r>
      <w:r>
        <w:t>1000</w:t>
      </w:r>
      <w:r>
        <w:t>元。经旅游主管部门批准同意参加浙江省旅游培训中心各类岗位培训，取得资格认证的，可给予培训费</w:t>
      </w:r>
      <w:r>
        <w:t>50%</w:t>
      </w:r>
      <w:r>
        <w:t>的补助。</w:t>
      </w:r>
    </w:p>
    <w:p w:rsidR="006A7533" w:rsidRDefault="006A7533" w:rsidP="006A7533">
      <w:pPr>
        <w:ind w:firstLineChars="200" w:firstLine="420"/>
      </w:pPr>
      <w:r>
        <w:t>2.</w:t>
      </w:r>
      <w:r>
        <w:t>鼓励加快导游人才队伍建设。通过导游资格考试取得高级导游资格证书的，可在获证两年内一次性给予</w:t>
      </w:r>
      <w:r>
        <w:t>5000</w:t>
      </w:r>
      <w:r>
        <w:t>元补助。通过导游资格考试取得中级导游资格证书的，可在获证两年内一次性给予</w:t>
      </w:r>
      <w:r>
        <w:t>2000</w:t>
      </w:r>
      <w:r>
        <w:t>元补助。通过导游资格考试取得外语（英语、日语、韩语等）语种（普通话除外）导游资格证书的，可在获证两年内一次性给予</w:t>
      </w:r>
      <w:r>
        <w:t>2000</w:t>
      </w:r>
      <w:r>
        <w:t>元补助。对新获得国家级、省级、市级金牌导游、优秀导游，分别给予一次性国家级</w:t>
      </w:r>
      <w:r>
        <w:t>2</w:t>
      </w:r>
      <w:r>
        <w:t>万元、</w:t>
      </w:r>
      <w:r>
        <w:t>1</w:t>
      </w:r>
      <w:r>
        <w:t>万元，省级</w:t>
      </w:r>
      <w:r>
        <w:t>1</w:t>
      </w:r>
      <w:r>
        <w:t>万元、</w:t>
      </w:r>
      <w:r>
        <w:t>5000</w:t>
      </w:r>
      <w:r>
        <w:t>元，市级</w:t>
      </w:r>
      <w:r>
        <w:t>5000</w:t>
      </w:r>
      <w:r>
        <w:t>元、</w:t>
      </w:r>
      <w:r>
        <w:t>3000</w:t>
      </w:r>
      <w:r>
        <w:t>元奖励。获得由旅游（乡村旅游）主管部门主办的国家级、省级、市级旅游行业技</w:t>
      </w:r>
      <w:r>
        <w:rPr>
          <w:rFonts w:hint="eastAsia"/>
        </w:rPr>
        <w:t>能比赛前三名奖项的，分别给予一次性</w:t>
      </w:r>
      <w:r>
        <w:t>8000</w:t>
      </w:r>
      <w:r>
        <w:t>元、</w:t>
      </w:r>
      <w:r>
        <w:t>4000</w:t>
      </w:r>
      <w:r>
        <w:t>元、</w:t>
      </w:r>
      <w:r>
        <w:t>2000</w:t>
      </w:r>
      <w:r>
        <w:t>元奖励。</w:t>
      </w:r>
    </w:p>
    <w:p w:rsidR="006A7533" w:rsidRDefault="006A7533" w:rsidP="006A7533">
      <w:pPr>
        <w:ind w:firstLineChars="200" w:firstLine="420"/>
      </w:pPr>
      <w:r>
        <w:rPr>
          <w:rFonts w:hint="eastAsia"/>
        </w:rPr>
        <w:t>第十条</w:t>
      </w:r>
      <w:r>
        <w:t xml:space="preserve"> </w:t>
      </w:r>
      <w:r>
        <w:t>其他</w:t>
      </w:r>
    </w:p>
    <w:p w:rsidR="006A7533" w:rsidRDefault="006A7533" w:rsidP="006A7533">
      <w:pPr>
        <w:ind w:firstLineChars="200" w:firstLine="420"/>
      </w:pPr>
      <w:r>
        <w:t>1.</w:t>
      </w:r>
      <w:r>
        <w:t>旅游统计补助。对纳入省级旅游特色村、省级乡村旅游抽样村、非星级酒店的统计人员，根据统计数据填报任务，可给予每人每月</w:t>
      </w:r>
      <w:r>
        <w:t>100</w:t>
      </w:r>
      <w:r>
        <w:t>元的补助。</w:t>
      </w:r>
    </w:p>
    <w:p w:rsidR="006A7533" w:rsidRDefault="006A7533" w:rsidP="006A7533">
      <w:pPr>
        <w:ind w:firstLineChars="200" w:firstLine="420"/>
      </w:pPr>
      <w:r>
        <w:t>2.</w:t>
      </w:r>
      <w:r>
        <w:t>旅游节庆补助。对于列入</w:t>
      </w:r>
      <w:r>
        <w:t>“</w:t>
      </w:r>
      <w:r>
        <w:t>相约四方客、橘乡休闲游</w:t>
      </w:r>
      <w:r>
        <w:t>”</w:t>
      </w:r>
      <w:r>
        <w:t>主题旅游活动的具体项目，符合要求的，年终考核获得一等奖可补助</w:t>
      </w:r>
      <w:r>
        <w:t>10</w:t>
      </w:r>
      <w:r>
        <w:t>万元，二等奖可补助</w:t>
      </w:r>
      <w:r>
        <w:t>5</w:t>
      </w:r>
      <w:r>
        <w:t>万元，三等奖可补助</w:t>
      </w:r>
      <w:r>
        <w:t>3</w:t>
      </w:r>
      <w:r>
        <w:t>万元，基础奖可补助</w:t>
      </w:r>
      <w:r>
        <w:t>2</w:t>
      </w:r>
      <w:r>
        <w:t>万元。</w:t>
      </w:r>
    </w:p>
    <w:p w:rsidR="006A7533" w:rsidRDefault="006A7533" w:rsidP="006A7533">
      <w:pPr>
        <w:ind w:firstLineChars="200" w:firstLine="420"/>
      </w:pPr>
      <w:r>
        <w:t>3.“</w:t>
      </w:r>
      <w:r>
        <w:t>诗画浙江</w:t>
      </w:r>
      <w:r>
        <w:t>·</w:t>
      </w:r>
      <w:r>
        <w:t>百县千碗</w:t>
      </w:r>
      <w:r>
        <w:t>”</w:t>
      </w:r>
      <w:r>
        <w:t>补助。对成功创建</w:t>
      </w:r>
      <w:r>
        <w:t>“</w:t>
      </w:r>
      <w:r>
        <w:t>诗画浙江</w:t>
      </w:r>
      <w:r>
        <w:t>·</w:t>
      </w:r>
      <w:r>
        <w:t>百县千碗</w:t>
      </w:r>
      <w:r>
        <w:t>”</w:t>
      </w:r>
      <w:r>
        <w:t>省级旗舰店给予一次性补助</w:t>
      </w:r>
      <w:r>
        <w:t>5</w:t>
      </w:r>
      <w:r>
        <w:t>万、示范店补助</w:t>
      </w:r>
      <w:r>
        <w:t>3</w:t>
      </w:r>
      <w:r>
        <w:t>万、体验店补助</w:t>
      </w:r>
      <w:r>
        <w:t>2</w:t>
      </w:r>
      <w:r>
        <w:t>万（市级减半补助）。</w:t>
      </w:r>
    </w:p>
    <w:p w:rsidR="006A7533" w:rsidRDefault="006A7533" w:rsidP="006A7533">
      <w:pPr>
        <w:ind w:firstLineChars="200" w:firstLine="420"/>
      </w:pPr>
      <w:r>
        <w:rPr>
          <w:rFonts w:hint="eastAsia"/>
        </w:rPr>
        <w:t>第四章</w:t>
      </w:r>
      <w:r>
        <w:t xml:space="preserve"> </w:t>
      </w:r>
      <w:r>
        <w:t>专项资金使用申请、审批和资金拨付程序</w:t>
      </w:r>
    </w:p>
    <w:p w:rsidR="006A7533" w:rsidRDefault="006A7533" w:rsidP="006A7533">
      <w:pPr>
        <w:ind w:firstLineChars="200" w:firstLine="420"/>
      </w:pPr>
      <w:r>
        <w:rPr>
          <w:rFonts w:hint="eastAsia"/>
        </w:rPr>
        <w:t>第十一条</w:t>
      </w:r>
      <w:r>
        <w:t xml:space="preserve"> </w:t>
      </w:r>
      <w:r>
        <w:t>补助项目的申报由各旅游企业（单位）按照本办法的规定和年度申报通知的要求，对符合补助条件的项目，向区文化和广电旅游体育局提出申请，申报材料一式两份。申报时应提交下列文件、资料：</w:t>
      </w:r>
    </w:p>
    <w:p w:rsidR="006A7533" w:rsidRDefault="006A7533" w:rsidP="006A7533">
      <w:pPr>
        <w:ind w:firstLineChars="200" w:firstLine="420"/>
      </w:pPr>
      <w:r>
        <w:rPr>
          <w:rFonts w:hint="eastAsia"/>
        </w:rPr>
        <w:t>（一）文旅业态开发项目类：</w:t>
      </w:r>
    </w:p>
    <w:p w:rsidR="006A7533" w:rsidRDefault="006A7533" w:rsidP="006A7533">
      <w:pPr>
        <w:ind w:firstLineChars="200" w:firstLine="420"/>
      </w:pPr>
      <w:r>
        <w:t>1.</w:t>
      </w:r>
      <w:r>
        <w:t>专项资金申请报告，主要包括申请单位基本情况，项目基本情况，建设内容、总投资、资金来源、项目实施进展情况等；</w:t>
      </w:r>
    </w:p>
    <w:p w:rsidR="006A7533" w:rsidRDefault="006A7533" w:rsidP="006A7533">
      <w:pPr>
        <w:ind w:firstLineChars="200" w:firstLine="420"/>
      </w:pPr>
      <w:r>
        <w:t>2.</w:t>
      </w:r>
      <w:r>
        <w:t>要求提交的其他材料。</w:t>
      </w:r>
    </w:p>
    <w:p w:rsidR="006A7533" w:rsidRDefault="006A7533" w:rsidP="006A7533">
      <w:pPr>
        <w:ind w:firstLineChars="200" w:firstLine="420"/>
      </w:pPr>
      <w:r>
        <w:rPr>
          <w:rFonts w:hint="eastAsia"/>
        </w:rPr>
        <w:t>（二）旅游宣传促销补助：</w:t>
      </w:r>
    </w:p>
    <w:p w:rsidR="006A7533" w:rsidRDefault="006A7533" w:rsidP="006A7533">
      <w:pPr>
        <w:ind w:firstLineChars="200" w:firstLine="420"/>
      </w:pPr>
      <w:r>
        <w:t>1.</w:t>
      </w:r>
      <w:r>
        <w:t>交通、住宿支付凭证；</w:t>
      </w:r>
    </w:p>
    <w:p w:rsidR="006A7533" w:rsidRDefault="006A7533" w:rsidP="006A7533">
      <w:pPr>
        <w:ind w:firstLineChars="200" w:firstLine="420"/>
      </w:pPr>
      <w:r>
        <w:t>2.</w:t>
      </w:r>
      <w:r>
        <w:t>要求提交的其他材料。</w:t>
      </w:r>
    </w:p>
    <w:p w:rsidR="006A7533" w:rsidRDefault="006A7533" w:rsidP="006A7533">
      <w:pPr>
        <w:ind w:firstLineChars="200" w:firstLine="420"/>
      </w:pPr>
      <w:r>
        <w:rPr>
          <w:rFonts w:hint="eastAsia"/>
        </w:rPr>
        <w:t>（三）文旅品质提升补助：</w:t>
      </w:r>
    </w:p>
    <w:p w:rsidR="006A7533" w:rsidRDefault="006A7533" w:rsidP="006A7533">
      <w:pPr>
        <w:ind w:firstLineChars="200" w:firstLine="420"/>
      </w:pPr>
      <w:r>
        <w:t>1.</w:t>
      </w:r>
      <w:r>
        <w:t>省市级以上命名、表彰文件等证明资料复印件，地接节庆考核结果表彰文件；</w:t>
      </w:r>
    </w:p>
    <w:p w:rsidR="006A7533" w:rsidRDefault="006A7533" w:rsidP="006A7533">
      <w:pPr>
        <w:ind w:firstLineChars="200" w:firstLine="420"/>
      </w:pPr>
      <w:r>
        <w:t>2.</w:t>
      </w:r>
      <w:r>
        <w:t>要求提交的其他材料。</w:t>
      </w:r>
    </w:p>
    <w:p w:rsidR="006A7533" w:rsidRDefault="006A7533" w:rsidP="006A7533">
      <w:pPr>
        <w:ind w:firstLineChars="200" w:firstLine="420"/>
      </w:pPr>
      <w:r>
        <w:rPr>
          <w:rFonts w:hint="eastAsia"/>
        </w:rPr>
        <w:t>第十二条</w:t>
      </w:r>
      <w:r>
        <w:t xml:space="preserve"> </w:t>
      </w:r>
      <w:r>
        <w:t>区文化和广电旅游体育局要对申报项目材料进行审核，并提出资金补助方案。</w:t>
      </w:r>
    </w:p>
    <w:p w:rsidR="006A7533" w:rsidRDefault="006A7533" w:rsidP="006A7533">
      <w:pPr>
        <w:ind w:firstLineChars="200" w:firstLine="420"/>
      </w:pPr>
      <w:r>
        <w:rPr>
          <w:rFonts w:hint="eastAsia"/>
        </w:rPr>
        <w:t>第五章</w:t>
      </w:r>
      <w:r>
        <w:t xml:space="preserve"> </w:t>
      </w:r>
      <w:r>
        <w:t>管理和监督</w:t>
      </w:r>
    </w:p>
    <w:p w:rsidR="006A7533" w:rsidRDefault="006A7533" w:rsidP="006A7533">
      <w:pPr>
        <w:ind w:firstLineChars="200" w:firstLine="420"/>
      </w:pPr>
      <w:r>
        <w:rPr>
          <w:rFonts w:hint="eastAsia"/>
        </w:rPr>
        <w:t>第十三条</w:t>
      </w:r>
      <w:r>
        <w:t xml:space="preserve"> </w:t>
      </w:r>
      <w:r>
        <w:t>专项资金必须专款专用，严禁截留、挪用。项目单位收到拨付的专项资金后，严格按规定使用。对于擅自改变专项资金用途或弄虚作假骗取专项资金等违反财经纪律的，取消项目单位三年内继续申请项目补助的资格，并依照《财政违法行为处罚处分条例》等有关法律法规进行查处。</w:t>
      </w:r>
    </w:p>
    <w:p w:rsidR="006A7533" w:rsidRDefault="006A7533" w:rsidP="006A7533">
      <w:pPr>
        <w:ind w:firstLineChars="200" w:firstLine="420"/>
      </w:pPr>
      <w:r>
        <w:rPr>
          <w:rFonts w:hint="eastAsia"/>
        </w:rPr>
        <w:t>第十四条</w:t>
      </w:r>
      <w:r>
        <w:t xml:space="preserve"> </w:t>
      </w:r>
      <w:r>
        <w:t>区财政局、区文化和广电旅游体育局根据国家有关法律、法规和财务规章，监督检查专项资金的使用情况，并负责对项目实施情况的监督检查。</w:t>
      </w:r>
    </w:p>
    <w:p w:rsidR="006A7533" w:rsidRDefault="006A7533" w:rsidP="006A7533">
      <w:pPr>
        <w:ind w:firstLineChars="200" w:firstLine="420"/>
      </w:pPr>
    </w:p>
    <w:p w:rsidR="006A7533" w:rsidRDefault="006A7533" w:rsidP="006A7533">
      <w:pPr>
        <w:ind w:firstLineChars="200" w:firstLine="420"/>
      </w:pPr>
      <w:r>
        <w:rPr>
          <w:rFonts w:hint="eastAsia"/>
        </w:rPr>
        <w:t>第六章</w:t>
      </w:r>
      <w:r>
        <w:t xml:space="preserve">  </w:t>
      </w:r>
      <w:r>
        <w:t>附</w:t>
      </w:r>
      <w:r>
        <w:t xml:space="preserve"> </w:t>
      </w:r>
      <w:r>
        <w:t>则</w:t>
      </w:r>
    </w:p>
    <w:p w:rsidR="006A7533" w:rsidRDefault="006A7533" w:rsidP="006A7533">
      <w:pPr>
        <w:ind w:firstLineChars="200" w:firstLine="420"/>
      </w:pPr>
      <w:r>
        <w:rPr>
          <w:rFonts w:hint="eastAsia"/>
        </w:rPr>
        <w:t>第十五条本办法由区财政局、区文化和广电旅游体育局负责解释。</w:t>
      </w:r>
    </w:p>
    <w:p w:rsidR="006A7533" w:rsidRDefault="006A7533" w:rsidP="006A7533">
      <w:pPr>
        <w:ind w:firstLineChars="200" w:firstLine="420"/>
      </w:pPr>
      <w:r>
        <w:rPr>
          <w:rFonts w:hint="eastAsia"/>
        </w:rPr>
        <w:t>第十六条本办法自印发之日起执行。原《台州市黄岩区旅游发展专项资金使用管理办法（试行）》（黄旅〔</w:t>
      </w:r>
      <w:r>
        <w:t>2016</w:t>
      </w:r>
      <w:r>
        <w:t>〕</w:t>
      </w:r>
      <w:r>
        <w:t>35</w:t>
      </w:r>
      <w:r>
        <w:t>号）文件同时废止。</w:t>
      </w:r>
    </w:p>
    <w:p w:rsidR="006A7533" w:rsidRDefault="006A7533" w:rsidP="006A7533">
      <w:pPr>
        <w:ind w:firstLineChars="200" w:firstLine="420"/>
        <w:jc w:val="right"/>
      </w:pPr>
      <w:r w:rsidRPr="00AC187C">
        <w:rPr>
          <w:rFonts w:hint="eastAsia"/>
        </w:rPr>
        <w:t>区文化和广电旅游体育局</w:t>
      </w:r>
      <w:r w:rsidRPr="00AC187C">
        <w:t>2021-12-06</w:t>
      </w:r>
    </w:p>
    <w:p w:rsidR="006A7533" w:rsidRDefault="006A7533" w:rsidP="00D121CF">
      <w:pPr>
        <w:sectPr w:rsidR="006A7533" w:rsidSect="00D121CF">
          <w:type w:val="continuous"/>
          <w:pgSz w:w="11906" w:h="16838"/>
          <w:pgMar w:top="1644" w:right="1236" w:bottom="1418" w:left="1814" w:header="851" w:footer="907" w:gutter="0"/>
          <w:pgNumType w:start="1"/>
          <w:cols w:space="720"/>
          <w:docGrid w:type="lines" w:linePitch="341" w:charSpace="2373"/>
        </w:sectPr>
      </w:pPr>
    </w:p>
    <w:p w:rsidR="0096027E" w:rsidRDefault="0096027E"/>
    <w:sectPr w:rsidR="009602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533"/>
    <w:rsid w:val="006A7533"/>
    <w:rsid w:val="0096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75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75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0</DocSecurity>
  <Lines>23</Lines>
  <Paragraphs>6</Paragraphs>
  <ScaleCrop>false</ScaleCrop>
  <Company>Win10NeT.COM</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2022-07-04T03:43:00Z</dcterms:created>
</cp:coreProperties>
</file>